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8D" w:rsidRDefault="00FA568D" w:rsidP="00FA568D">
      <w:pPr>
        <w:tabs>
          <w:tab w:val="left" w:pos="9923"/>
        </w:tabs>
        <w:rPr>
          <w:color w:val="FF0000"/>
        </w:rPr>
      </w:pPr>
    </w:p>
    <w:p w:rsidR="00FA568D" w:rsidRPr="0095724D" w:rsidRDefault="00FA568D" w:rsidP="00FA568D">
      <w:pPr>
        <w:rPr>
          <w:color w:val="FF0000"/>
        </w:rPr>
      </w:pPr>
    </w:p>
    <w:p w:rsidR="00FA568D" w:rsidRPr="00D504F9" w:rsidRDefault="00FA568D" w:rsidP="00FA5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04F9">
        <w:rPr>
          <w:rFonts w:ascii="Times New Roman" w:hAnsi="Times New Roman" w:cs="Times New Roman"/>
          <w:b/>
          <w:sz w:val="26"/>
          <w:szCs w:val="26"/>
        </w:rPr>
        <w:t xml:space="preserve">Извещение </w:t>
      </w:r>
    </w:p>
    <w:p w:rsidR="00FA568D" w:rsidRPr="00D504F9" w:rsidRDefault="00FA568D" w:rsidP="00FA5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04F9">
        <w:rPr>
          <w:rFonts w:ascii="Times New Roman" w:hAnsi="Times New Roman" w:cs="Times New Roman"/>
          <w:b/>
          <w:sz w:val="26"/>
          <w:szCs w:val="26"/>
        </w:rPr>
        <w:t xml:space="preserve">Комитет по управлению имуществом города Торжка сообщает о проведении </w:t>
      </w:r>
    </w:p>
    <w:p w:rsidR="00FA568D" w:rsidRPr="00D504F9" w:rsidRDefault="0010066F" w:rsidP="00FA5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641A99">
        <w:rPr>
          <w:rFonts w:ascii="Times New Roman" w:hAnsi="Times New Roman" w:cs="Times New Roman"/>
          <w:b/>
          <w:bCs/>
          <w:sz w:val="26"/>
          <w:szCs w:val="26"/>
        </w:rPr>
        <w:t>8 января</w:t>
      </w:r>
      <w:r w:rsidR="00FA568D" w:rsidRPr="00D504F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A568D" w:rsidRPr="00D504F9">
        <w:rPr>
          <w:rFonts w:ascii="Times New Roman" w:hAnsi="Times New Roman" w:cs="Times New Roman"/>
          <w:b/>
          <w:sz w:val="26"/>
          <w:szCs w:val="26"/>
        </w:rPr>
        <w:t>201</w:t>
      </w:r>
      <w:r w:rsidR="00641A99">
        <w:rPr>
          <w:rFonts w:ascii="Times New Roman" w:hAnsi="Times New Roman" w:cs="Times New Roman"/>
          <w:b/>
          <w:sz w:val="26"/>
          <w:szCs w:val="26"/>
        </w:rPr>
        <w:t>8</w:t>
      </w:r>
      <w:r w:rsidR="00FA568D" w:rsidRPr="00D504F9">
        <w:rPr>
          <w:rFonts w:ascii="Times New Roman" w:hAnsi="Times New Roman" w:cs="Times New Roman"/>
          <w:b/>
          <w:sz w:val="26"/>
          <w:szCs w:val="26"/>
        </w:rPr>
        <w:t xml:space="preserve"> года в 10 часов 00 минут </w:t>
      </w:r>
    </w:p>
    <w:p w:rsidR="00FA568D" w:rsidRPr="00D504F9" w:rsidRDefault="00FA568D" w:rsidP="00FA568D">
      <w:pPr>
        <w:pStyle w:val="a7"/>
        <w:rPr>
          <w:sz w:val="26"/>
          <w:szCs w:val="26"/>
        </w:rPr>
      </w:pPr>
      <w:r w:rsidRPr="00D504F9">
        <w:rPr>
          <w:sz w:val="26"/>
          <w:szCs w:val="26"/>
        </w:rPr>
        <w:t>аукциона на право заключения договор</w:t>
      </w:r>
      <w:r w:rsidR="00641A99">
        <w:rPr>
          <w:sz w:val="26"/>
          <w:szCs w:val="26"/>
        </w:rPr>
        <w:t>а</w:t>
      </w:r>
      <w:r w:rsidRPr="00D504F9">
        <w:rPr>
          <w:sz w:val="26"/>
          <w:szCs w:val="26"/>
        </w:rPr>
        <w:t xml:space="preserve"> аренды земельн</w:t>
      </w:r>
      <w:r w:rsidR="00641A99">
        <w:rPr>
          <w:sz w:val="26"/>
          <w:szCs w:val="26"/>
        </w:rPr>
        <w:t>ого</w:t>
      </w:r>
      <w:r w:rsidRPr="00D504F9">
        <w:rPr>
          <w:sz w:val="26"/>
          <w:szCs w:val="26"/>
        </w:rPr>
        <w:t xml:space="preserve"> участк</w:t>
      </w:r>
      <w:r w:rsidR="00641A99">
        <w:rPr>
          <w:sz w:val="26"/>
          <w:szCs w:val="26"/>
        </w:rPr>
        <w:t>а</w:t>
      </w:r>
      <w:r w:rsidRPr="00D504F9">
        <w:rPr>
          <w:sz w:val="26"/>
          <w:szCs w:val="26"/>
        </w:rPr>
        <w:t xml:space="preserve"> из земель государственная </w:t>
      </w:r>
      <w:proofErr w:type="gramStart"/>
      <w:r w:rsidRPr="00D504F9">
        <w:rPr>
          <w:sz w:val="26"/>
          <w:szCs w:val="26"/>
        </w:rPr>
        <w:t>собственность</w:t>
      </w:r>
      <w:proofErr w:type="gramEnd"/>
      <w:r w:rsidRPr="00D504F9">
        <w:rPr>
          <w:sz w:val="26"/>
          <w:szCs w:val="26"/>
        </w:rPr>
        <w:t xml:space="preserve"> на которые не разграничена.</w:t>
      </w:r>
    </w:p>
    <w:p w:rsidR="004349A0" w:rsidRDefault="004349A0" w:rsidP="00FA568D">
      <w:pPr>
        <w:pStyle w:val="a6"/>
        <w:spacing w:before="0" w:beforeAutospacing="0" w:after="0" w:afterAutospacing="0"/>
        <w:ind w:firstLine="709"/>
        <w:jc w:val="both"/>
        <w:rPr>
          <w:rStyle w:val="a8"/>
          <w:sz w:val="26"/>
          <w:szCs w:val="26"/>
        </w:rPr>
      </w:pPr>
    </w:p>
    <w:p w:rsidR="00FA568D" w:rsidRPr="00D504F9" w:rsidRDefault="00FA568D" w:rsidP="00FA568D">
      <w:pPr>
        <w:pStyle w:val="a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504F9">
        <w:rPr>
          <w:rStyle w:val="a8"/>
          <w:sz w:val="26"/>
          <w:szCs w:val="26"/>
        </w:rPr>
        <w:t xml:space="preserve">Организатор аукциона – </w:t>
      </w:r>
      <w:r w:rsidRPr="00D504F9">
        <w:rPr>
          <w:sz w:val="26"/>
          <w:szCs w:val="26"/>
        </w:rPr>
        <w:t>Комитет по управлению имуществом города Торжка.</w:t>
      </w:r>
    </w:p>
    <w:p w:rsidR="00FA568D" w:rsidRPr="00D504F9" w:rsidRDefault="00FA568D" w:rsidP="00FA568D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D504F9">
        <w:rPr>
          <w:sz w:val="26"/>
          <w:szCs w:val="26"/>
        </w:rPr>
        <w:t xml:space="preserve">Место нахождения и почтовый адрес организатора аукциона: 172002, Тверская область, </w:t>
      </w:r>
      <w:proofErr w:type="gramStart"/>
      <w:r w:rsidRPr="00D504F9">
        <w:rPr>
          <w:sz w:val="26"/>
          <w:szCs w:val="26"/>
        </w:rPr>
        <w:t>г</w:t>
      </w:r>
      <w:proofErr w:type="gramEnd"/>
      <w:r w:rsidRPr="00D504F9">
        <w:rPr>
          <w:sz w:val="26"/>
          <w:szCs w:val="26"/>
        </w:rPr>
        <w:t xml:space="preserve">. Торжок, Новгородская набережная, д. 1а. 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kern w:val="2"/>
          <w:sz w:val="26"/>
          <w:szCs w:val="26"/>
        </w:rPr>
      </w:pPr>
      <w:r w:rsidRPr="00D504F9">
        <w:rPr>
          <w:sz w:val="26"/>
          <w:szCs w:val="26"/>
        </w:rPr>
        <w:t xml:space="preserve">Адрес электронной почты организатора аукциона: </w:t>
      </w:r>
      <w:r w:rsidRPr="00D504F9">
        <w:rPr>
          <w:sz w:val="26"/>
          <w:szCs w:val="26"/>
          <w:lang w:val="en-US"/>
        </w:rPr>
        <w:t>e</w:t>
      </w:r>
      <w:r w:rsidRPr="00D504F9">
        <w:rPr>
          <w:sz w:val="26"/>
          <w:szCs w:val="26"/>
        </w:rPr>
        <w:t>-</w:t>
      </w:r>
      <w:r w:rsidRPr="00D504F9">
        <w:rPr>
          <w:sz w:val="26"/>
          <w:szCs w:val="26"/>
          <w:lang w:val="en-US"/>
        </w:rPr>
        <w:t>mail</w:t>
      </w:r>
      <w:r w:rsidRPr="00D504F9">
        <w:rPr>
          <w:sz w:val="26"/>
          <w:szCs w:val="26"/>
        </w:rPr>
        <w:t xml:space="preserve">: </w:t>
      </w:r>
      <w:proofErr w:type="spellStart"/>
      <w:r w:rsidRPr="00D504F9">
        <w:rPr>
          <w:kern w:val="2"/>
          <w:sz w:val="26"/>
          <w:szCs w:val="26"/>
          <w:lang w:val="en-US"/>
        </w:rPr>
        <w:t>kui</w:t>
      </w:r>
      <w:proofErr w:type="spellEnd"/>
      <w:r w:rsidRPr="00D504F9">
        <w:rPr>
          <w:kern w:val="2"/>
          <w:sz w:val="26"/>
          <w:szCs w:val="26"/>
        </w:rPr>
        <w:t>.2010@</w:t>
      </w:r>
      <w:r w:rsidRPr="00D504F9">
        <w:rPr>
          <w:kern w:val="2"/>
          <w:sz w:val="26"/>
          <w:szCs w:val="26"/>
          <w:lang w:val="en-US"/>
        </w:rPr>
        <w:t>mail</w:t>
      </w:r>
      <w:r w:rsidRPr="00D504F9">
        <w:rPr>
          <w:kern w:val="2"/>
          <w:sz w:val="26"/>
          <w:szCs w:val="26"/>
        </w:rPr>
        <w:t>.</w:t>
      </w:r>
      <w:proofErr w:type="spellStart"/>
      <w:r w:rsidRPr="00D504F9">
        <w:rPr>
          <w:kern w:val="2"/>
          <w:sz w:val="26"/>
          <w:szCs w:val="26"/>
          <w:lang w:val="en-US"/>
        </w:rPr>
        <w:t>ru</w:t>
      </w:r>
      <w:proofErr w:type="spellEnd"/>
    </w:p>
    <w:p w:rsidR="00FA568D" w:rsidRPr="00D504F9" w:rsidRDefault="00FA568D" w:rsidP="00FA568D">
      <w:pPr>
        <w:pStyle w:val="a6"/>
        <w:spacing w:before="0" w:beforeAutospacing="0" w:after="0" w:afterAutospacing="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ab/>
      </w:r>
      <w:r w:rsidRPr="00D504F9">
        <w:rPr>
          <w:rStyle w:val="a8"/>
          <w:sz w:val="26"/>
          <w:szCs w:val="26"/>
        </w:rPr>
        <w:t xml:space="preserve">Телефоны для справок: (48251) </w:t>
      </w:r>
      <w:r w:rsidRPr="00D504F9">
        <w:rPr>
          <w:sz w:val="26"/>
          <w:szCs w:val="26"/>
        </w:rPr>
        <w:t>5-25-33, 5-25-34.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709"/>
        <w:jc w:val="both"/>
        <w:rPr>
          <w:rStyle w:val="a8"/>
          <w:b w:val="0"/>
          <w:sz w:val="26"/>
          <w:szCs w:val="26"/>
        </w:rPr>
      </w:pPr>
      <w:r w:rsidRPr="00D504F9">
        <w:rPr>
          <w:rStyle w:val="a8"/>
          <w:sz w:val="26"/>
          <w:szCs w:val="26"/>
        </w:rPr>
        <w:t xml:space="preserve">Основание проведения аукциона: постановление администрации города Торжка </w:t>
      </w:r>
      <w:r w:rsidRPr="007F686F">
        <w:rPr>
          <w:rStyle w:val="a8"/>
          <w:sz w:val="26"/>
          <w:szCs w:val="26"/>
        </w:rPr>
        <w:t xml:space="preserve">от </w:t>
      </w:r>
      <w:r w:rsidR="00641A99">
        <w:rPr>
          <w:rStyle w:val="a8"/>
          <w:sz w:val="26"/>
          <w:szCs w:val="26"/>
        </w:rPr>
        <w:t>05</w:t>
      </w:r>
      <w:r w:rsidRPr="007F686F">
        <w:rPr>
          <w:rStyle w:val="a8"/>
          <w:sz w:val="26"/>
          <w:szCs w:val="26"/>
        </w:rPr>
        <w:t>.</w:t>
      </w:r>
      <w:r w:rsidR="00EF3A21">
        <w:rPr>
          <w:rStyle w:val="a8"/>
          <w:sz w:val="26"/>
          <w:szCs w:val="26"/>
        </w:rPr>
        <w:t>12</w:t>
      </w:r>
      <w:r w:rsidRPr="007F686F">
        <w:rPr>
          <w:rStyle w:val="a8"/>
          <w:sz w:val="26"/>
          <w:szCs w:val="26"/>
        </w:rPr>
        <w:t>.201</w:t>
      </w:r>
      <w:r w:rsidR="00641A99">
        <w:rPr>
          <w:rStyle w:val="a8"/>
          <w:sz w:val="26"/>
          <w:szCs w:val="26"/>
        </w:rPr>
        <w:t>7</w:t>
      </w:r>
      <w:r w:rsidRPr="007F686F">
        <w:rPr>
          <w:rStyle w:val="a8"/>
          <w:sz w:val="26"/>
          <w:szCs w:val="26"/>
        </w:rPr>
        <w:t xml:space="preserve"> № </w:t>
      </w:r>
      <w:r w:rsidR="002F4ADC">
        <w:rPr>
          <w:rStyle w:val="a8"/>
          <w:sz w:val="26"/>
          <w:szCs w:val="26"/>
        </w:rPr>
        <w:t>6</w:t>
      </w:r>
      <w:r w:rsidR="00641A99">
        <w:rPr>
          <w:rStyle w:val="a8"/>
          <w:sz w:val="26"/>
          <w:szCs w:val="26"/>
        </w:rPr>
        <w:t>00</w:t>
      </w:r>
      <w:r w:rsidRPr="007F686F">
        <w:rPr>
          <w:rStyle w:val="a8"/>
          <w:sz w:val="26"/>
          <w:szCs w:val="26"/>
        </w:rPr>
        <w:t xml:space="preserve"> «</w:t>
      </w:r>
      <w:r w:rsidRPr="00D504F9">
        <w:rPr>
          <w:rStyle w:val="a8"/>
          <w:sz w:val="26"/>
          <w:szCs w:val="26"/>
        </w:rPr>
        <w:t>О проведении открытого аукциона на право заключения договор</w:t>
      </w:r>
      <w:r w:rsidR="00641A99">
        <w:rPr>
          <w:rStyle w:val="a8"/>
          <w:sz w:val="26"/>
          <w:szCs w:val="26"/>
        </w:rPr>
        <w:t>а</w:t>
      </w:r>
      <w:r w:rsidRPr="00D504F9">
        <w:rPr>
          <w:rStyle w:val="a8"/>
          <w:sz w:val="26"/>
          <w:szCs w:val="26"/>
        </w:rPr>
        <w:t xml:space="preserve"> аренды земельн</w:t>
      </w:r>
      <w:r w:rsidR="00641A99">
        <w:rPr>
          <w:rStyle w:val="a8"/>
          <w:sz w:val="26"/>
          <w:szCs w:val="26"/>
        </w:rPr>
        <w:t>ого</w:t>
      </w:r>
      <w:r w:rsidRPr="00D504F9">
        <w:rPr>
          <w:rStyle w:val="a8"/>
          <w:sz w:val="26"/>
          <w:szCs w:val="26"/>
        </w:rPr>
        <w:t xml:space="preserve"> участк</w:t>
      </w:r>
      <w:r w:rsidR="00641A99">
        <w:rPr>
          <w:rStyle w:val="a8"/>
          <w:sz w:val="26"/>
          <w:szCs w:val="26"/>
        </w:rPr>
        <w:t>а</w:t>
      </w:r>
      <w:r w:rsidRPr="00D504F9">
        <w:rPr>
          <w:rStyle w:val="a8"/>
          <w:sz w:val="26"/>
          <w:szCs w:val="26"/>
        </w:rPr>
        <w:t>».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504F9">
        <w:rPr>
          <w:rStyle w:val="a8"/>
          <w:sz w:val="26"/>
          <w:szCs w:val="26"/>
        </w:rPr>
        <w:t>Форма торгов:</w:t>
      </w:r>
      <w:r w:rsidRPr="00D504F9">
        <w:rPr>
          <w:sz w:val="26"/>
          <w:szCs w:val="26"/>
        </w:rPr>
        <w:t xml:space="preserve"> аукцион, открытый по форме подачи заявок.</w:t>
      </w:r>
    </w:p>
    <w:p w:rsidR="00FA568D" w:rsidRPr="00D504F9" w:rsidRDefault="00FA568D" w:rsidP="00FA568D">
      <w:pPr>
        <w:jc w:val="both"/>
        <w:rPr>
          <w:sz w:val="26"/>
          <w:szCs w:val="26"/>
        </w:rPr>
      </w:pPr>
      <w:r w:rsidRPr="00D504F9">
        <w:rPr>
          <w:sz w:val="26"/>
          <w:szCs w:val="26"/>
        </w:rPr>
        <w:tab/>
      </w:r>
      <w:r w:rsidRPr="00D504F9">
        <w:rPr>
          <w:b/>
          <w:sz w:val="26"/>
          <w:szCs w:val="26"/>
        </w:rPr>
        <w:t xml:space="preserve">Аукцион состоится </w:t>
      </w:r>
      <w:r w:rsidR="00641A99">
        <w:rPr>
          <w:b/>
          <w:sz w:val="26"/>
          <w:szCs w:val="26"/>
        </w:rPr>
        <w:t>18</w:t>
      </w:r>
      <w:r w:rsidRPr="00D504F9">
        <w:rPr>
          <w:b/>
          <w:sz w:val="26"/>
          <w:szCs w:val="26"/>
        </w:rPr>
        <w:t xml:space="preserve"> </w:t>
      </w:r>
      <w:r w:rsidR="00641A99">
        <w:rPr>
          <w:b/>
          <w:sz w:val="26"/>
          <w:szCs w:val="26"/>
        </w:rPr>
        <w:t>январ</w:t>
      </w:r>
      <w:r w:rsidR="007464E0">
        <w:rPr>
          <w:b/>
          <w:sz w:val="26"/>
          <w:szCs w:val="26"/>
        </w:rPr>
        <w:t>я</w:t>
      </w:r>
      <w:r w:rsidRPr="00D504F9">
        <w:rPr>
          <w:b/>
          <w:color w:val="FF0000"/>
          <w:sz w:val="26"/>
          <w:szCs w:val="26"/>
        </w:rPr>
        <w:t xml:space="preserve"> </w:t>
      </w:r>
      <w:r w:rsidRPr="00D504F9">
        <w:rPr>
          <w:b/>
          <w:sz w:val="26"/>
          <w:szCs w:val="26"/>
        </w:rPr>
        <w:t>201</w:t>
      </w:r>
      <w:r w:rsidR="00641A99">
        <w:rPr>
          <w:b/>
          <w:sz w:val="26"/>
          <w:szCs w:val="26"/>
        </w:rPr>
        <w:t>8</w:t>
      </w:r>
      <w:r w:rsidRPr="00D504F9">
        <w:rPr>
          <w:b/>
          <w:sz w:val="26"/>
          <w:szCs w:val="26"/>
        </w:rPr>
        <w:t xml:space="preserve"> года</w:t>
      </w:r>
      <w:r w:rsidRPr="00D504F9">
        <w:rPr>
          <w:b/>
          <w:color w:val="FF0000"/>
          <w:sz w:val="26"/>
          <w:szCs w:val="26"/>
        </w:rPr>
        <w:t xml:space="preserve"> </w:t>
      </w:r>
      <w:r w:rsidRPr="00D504F9">
        <w:rPr>
          <w:b/>
          <w:sz w:val="26"/>
          <w:szCs w:val="26"/>
        </w:rPr>
        <w:t>в 10 часов 00 минут</w:t>
      </w:r>
      <w:r w:rsidRPr="00D504F9">
        <w:rPr>
          <w:sz w:val="26"/>
          <w:szCs w:val="26"/>
        </w:rPr>
        <w:t xml:space="preserve"> по адресу: г. Торжок, </w:t>
      </w:r>
      <w:proofErr w:type="gramStart"/>
      <w:r w:rsidRPr="00D504F9">
        <w:rPr>
          <w:sz w:val="26"/>
          <w:szCs w:val="26"/>
        </w:rPr>
        <w:t>Новгородская</w:t>
      </w:r>
      <w:proofErr w:type="gramEnd"/>
      <w:r w:rsidRPr="00D504F9">
        <w:rPr>
          <w:sz w:val="26"/>
          <w:szCs w:val="26"/>
        </w:rPr>
        <w:t xml:space="preserve"> </w:t>
      </w:r>
      <w:proofErr w:type="spellStart"/>
      <w:r w:rsidRPr="00D504F9">
        <w:rPr>
          <w:sz w:val="26"/>
          <w:szCs w:val="26"/>
        </w:rPr>
        <w:t>наб</w:t>
      </w:r>
      <w:proofErr w:type="spellEnd"/>
      <w:r w:rsidRPr="00D504F9">
        <w:rPr>
          <w:sz w:val="26"/>
          <w:szCs w:val="26"/>
        </w:rPr>
        <w:t>., д. 1а, 2 этаж, актовый зал.</w:t>
      </w:r>
    </w:p>
    <w:p w:rsidR="00FA568D" w:rsidRPr="00D504F9" w:rsidRDefault="00FA568D" w:rsidP="00FA568D">
      <w:pPr>
        <w:pStyle w:val="a6"/>
        <w:spacing w:before="0" w:beforeAutospacing="0" w:after="0" w:afterAutospacing="0"/>
        <w:jc w:val="both"/>
        <w:rPr>
          <w:rStyle w:val="a8"/>
          <w:b w:val="0"/>
          <w:sz w:val="26"/>
          <w:szCs w:val="26"/>
        </w:rPr>
      </w:pPr>
      <w:r w:rsidRPr="00D504F9">
        <w:rPr>
          <w:rStyle w:val="a8"/>
          <w:sz w:val="26"/>
          <w:szCs w:val="26"/>
        </w:rPr>
        <w:tab/>
      </w:r>
      <w:r w:rsidRPr="00D504F9">
        <w:rPr>
          <w:rStyle w:val="a8"/>
          <w:b w:val="0"/>
          <w:sz w:val="26"/>
          <w:szCs w:val="26"/>
        </w:rPr>
        <w:t>Электронная форма участия в аукционе не предусмотрена.</w:t>
      </w:r>
    </w:p>
    <w:p w:rsidR="009E1B60" w:rsidRPr="004349A0" w:rsidRDefault="00FA568D" w:rsidP="004349A0">
      <w:pPr>
        <w:pStyle w:val="ae"/>
        <w:numPr>
          <w:ilvl w:val="0"/>
          <w:numId w:val="3"/>
        </w:numPr>
        <w:jc w:val="both"/>
        <w:rPr>
          <w:rStyle w:val="a8"/>
          <w:sz w:val="26"/>
          <w:szCs w:val="26"/>
        </w:rPr>
      </w:pPr>
      <w:r w:rsidRPr="004349A0">
        <w:rPr>
          <w:rStyle w:val="a8"/>
          <w:sz w:val="26"/>
          <w:szCs w:val="26"/>
        </w:rPr>
        <w:t>Предмет аукциона:</w:t>
      </w:r>
      <w:r w:rsidR="009E1B60" w:rsidRPr="004349A0">
        <w:rPr>
          <w:rStyle w:val="a8"/>
          <w:sz w:val="26"/>
          <w:szCs w:val="26"/>
        </w:rPr>
        <w:t xml:space="preserve"> </w:t>
      </w:r>
    </w:p>
    <w:p w:rsidR="00FA568D" w:rsidRPr="00D504F9" w:rsidRDefault="00FA568D" w:rsidP="00FA568D">
      <w:pPr>
        <w:ind w:firstLine="540"/>
        <w:jc w:val="both"/>
        <w:rPr>
          <w:kern w:val="36"/>
          <w:sz w:val="26"/>
          <w:szCs w:val="26"/>
        </w:rPr>
      </w:pPr>
      <w:r w:rsidRPr="00D504F9">
        <w:rPr>
          <w:sz w:val="26"/>
          <w:szCs w:val="26"/>
        </w:rPr>
        <w:t xml:space="preserve">Право заключения договора аренды земельного участка, относящегося к землям населенных пунктов, находящегося в государственной собственности до разграничения, </w:t>
      </w:r>
      <w:r w:rsidR="00B47B17" w:rsidRPr="00375BD2">
        <w:rPr>
          <w:bCs/>
          <w:kern w:val="36"/>
          <w:sz w:val="26"/>
          <w:szCs w:val="26"/>
        </w:rPr>
        <w:t xml:space="preserve">расположенного </w:t>
      </w:r>
      <w:r w:rsidR="00B47B17">
        <w:rPr>
          <w:bCs/>
          <w:kern w:val="36"/>
          <w:sz w:val="26"/>
          <w:szCs w:val="26"/>
        </w:rPr>
        <w:t>п</w:t>
      </w:r>
      <w:r w:rsidR="00B47B17" w:rsidRPr="00375BD2">
        <w:rPr>
          <w:bCs/>
          <w:kern w:val="36"/>
          <w:sz w:val="26"/>
          <w:szCs w:val="26"/>
        </w:rPr>
        <w:t>о адресу:</w:t>
      </w:r>
      <w:r w:rsidR="00B47B17" w:rsidRPr="00375BD2">
        <w:rPr>
          <w:sz w:val="26"/>
          <w:szCs w:val="26"/>
        </w:rPr>
        <w:t xml:space="preserve"> Тверская область, г</w:t>
      </w:r>
      <w:proofErr w:type="gramStart"/>
      <w:r w:rsidR="00B47B17" w:rsidRPr="00375BD2">
        <w:rPr>
          <w:sz w:val="26"/>
          <w:szCs w:val="26"/>
        </w:rPr>
        <w:t>.Т</w:t>
      </w:r>
      <w:proofErr w:type="gramEnd"/>
      <w:r w:rsidR="00B47B17" w:rsidRPr="00375BD2">
        <w:rPr>
          <w:sz w:val="26"/>
          <w:szCs w:val="26"/>
        </w:rPr>
        <w:t xml:space="preserve">оржок, </w:t>
      </w:r>
      <w:r w:rsidR="003F5E9E">
        <w:rPr>
          <w:sz w:val="26"/>
          <w:szCs w:val="26"/>
        </w:rPr>
        <w:t>ул.Дальняя Троица</w:t>
      </w:r>
      <w:r w:rsidR="00B47B17" w:rsidRPr="00375BD2">
        <w:rPr>
          <w:sz w:val="26"/>
          <w:szCs w:val="26"/>
        </w:rPr>
        <w:t xml:space="preserve">, примерно в </w:t>
      </w:r>
      <w:r w:rsidR="003F5E9E">
        <w:rPr>
          <w:sz w:val="26"/>
          <w:szCs w:val="26"/>
        </w:rPr>
        <w:t>30</w:t>
      </w:r>
      <w:r w:rsidR="00B47B17" w:rsidRPr="00375BD2">
        <w:rPr>
          <w:sz w:val="26"/>
          <w:szCs w:val="26"/>
        </w:rPr>
        <w:t xml:space="preserve"> м по направлению на </w:t>
      </w:r>
      <w:r w:rsidR="003F5E9E">
        <w:rPr>
          <w:sz w:val="26"/>
          <w:szCs w:val="26"/>
        </w:rPr>
        <w:t>восток</w:t>
      </w:r>
      <w:r w:rsidR="00B47B17" w:rsidRPr="00375BD2">
        <w:rPr>
          <w:sz w:val="26"/>
          <w:szCs w:val="26"/>
        </w:rPr>
        <w:t xml:space="preserve"> от дома № </w:t>
      </w:r>
      <w:r w:rsidR="003F5E9E">
        <w:rPr>
          <w:sz w:val="26"/>
          <w:szCs w:val="26"/>
        </w:rPr>
        <w:t>38</w:t>
      </w:r>
      <w:r w:rsidR="00B47B17" w:rsidRPr="00375BD2">
        <w:rPr>
          <w:sz w:val="26"/>
          <w:szCs w:val="26"/>
        </w:rPr>
        <w:t>, с кадастровым номером 69:47:01</w:t>
      </w:r>
      <w:r w:rsidR="003F5E9E">
        <w:rPr>
          <w:sz w:val="26"/>
          <w:szCs w:val="26"/>
        </w:rPr>
        <w:t>40201:</w:t>
      </w:r>
      <w:r w:rsidR="00B47B17">
        <w:rPr>
          <w:sz w:val="26"/>
          <w:szCs w:val="26"/>
        </w:rPr>
        <w:t>46</w:t>
      </w:r>
      <w:r w:rsidR="00B47B17" w:rsidRPr="00375BD2">
        <w:rPr>
          <w:sz w:val="26"/>
          <w:szCs w:val="26"/>
        </w:rPr>
        <w:t>, площадью 1</w:t>
      </w:r>
      <w:r w:rsidR="003F5E9E">
        <w:rPr>
          <w:sz w:val="26"/>
          <w:szCs w:val="26"/>
        </w:rPr>
        <w:t>060</w:t>
      </w:r>
      <w:r w:rsidR="00B47B17" w:rsidRPr="00375BD2">
        <w:rPr>
          <w:sz w:val="26"/>
          <w:szCs w:val="26"/>
        </w:rPr>
        <w:t xml:space="preserve"> кв.м,</w:t>
      </w:r>
      <w:r w:rsidR="00B47B17">
        <w:rPr>
          <w:sz w:val="26"/>
          <w:szCs w:val="26"/>
        </w:rPr>
        <w:t xml:space="preserve"> </w:t>
      </w:r>
      <w:r w:rsidRPr="00D504F9">
        <w:rPr>
          <w:sz w:val="26"/>
          <w:szCs w:val="26"/>
        </w:rPr>
        <w:t>разрешенное использование: для индивидуального жилищного строительства.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Обременения правами других лиц: нет.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 xml:space="preserve">Ограничения использования: </w:t>
      </w:r>
      <w:r w:rsidR="00B47B17">
        <w:rPr>
          <w:sz w:val="26"/>
          <w:szCs w:val="26"/>
        </w:rPr>
        <w:t>нет</w:t>
      </w:r>
      <w:r w:rsidR="009F26B9">
        <w:rPr>
          <w:sz w:val="26"/>
          <w:szCs w:val="26"/>
        </w:rPr>
        <w:t>.</w:t>
      </w:r>
    </w:p>
    <w:p w:rsidR="00B47B17" w:rsidRPr="00375BD2" w:rsidRDefault="00B47B17" w:rsidP="00B47B17">
      <w:pPr>
        <w:pStyle w:val="a9"/>
        <w:ind w:firstLine="540"/>
        <w:jc w:val="both"/>
        <w:rPr>
          <w:rFonts w:ascii="Times New Roman" w:hAnsi="Times New Roman"/>
          <w:sz w:val="26"/>
          <w:szCs w:val="26"/>
          <w:highlight w:val="yellow"/>
        </w:rPr>
      </w:pPr>
      <w:r w:rsidRPr="00375BD2">
        <w:rPr>
          <w:rFonts w:ascii="Times New Roman" w:hAnsi="Times New Roman"/>
          <w:sz w:val="26"/>
          <w:szCs w:val="26"/>
        </w:rPr>
        <w:t xml:space="preserve">Начальный </w:t>
      </w:r>
      <w:r w:rsidRPr="00375BD2">
        <w:rPr>
          <w:rStyle w:val="a8"/>
          <w:rFonts w:ascii="Times New Roman" w:hAnsi="Times New Roman"/>
          <w:b w:val="0"/>
          <w:sz w:val="26"/>
          <w:szCs w:val="26"/>
        </w:rPr>
        <w:t>размер ежегодной арендной платы за земельный участок</w:t>
      </w:r>
      <w:r w:rsidRPr="00375BD2">
        <w:rPr>
          <w:rFonts w:ascii="Times New Roman" w:hAnsi="Times New Roman"/>
          <w:sz w:val="26"/>
          <w:szCs w:val="26"/>
        </w:rPr>
        <w:t xml:space="preserve"> составляет</w:t>
      </w:r>
      <w:r w:rsidRPr="00375BD2">
        <w:rPr>
          <w:rStyle w:val="a8"/>
          <w:rFonts w:ascii="Times New Roman" w:hAnsi="Times New Roman"/>
          <w:sz w:val="26"/>
          <w:szCs w:val="26"/>
        </w:rPr>
        <w:t xml:space="preserve"> </w:t>
      </w:r>
      <w:r w:rsidR="003F5E9E">
        <w:rPr>
          <w:rStyle w:val="a8"/>
          <w:rFonts w:ascii="Times New Roman" w:hAnsi="Times New Roman"/>
          <w:b w:val="0"/>
          <w:sz w:val="26"/>
          <w:szCs w:val="26"/>
        </w:rPr>
        <w:t xml:space="preserve">90693 </w:t>
      </w:r>
      <w:r w:rsidRPr="00375BD2">
        <w:rPr>
          <w:rFonts w:ascii="Times New Roman" w:hAnsi="Times New Roman"/>
          <w:sz w:val="26"/>
          <w:szCs w:val="26"/>
        </w:rPr>
        <w:t>(</w:t>
      </w:r>
      <w:r w:rsidR="003F5E9E">
        <w:rPr>
          <w:rFonts w:ascii="Times New Roman" w:hAnsi="Times New Roman"/>
          <w:sz w:val="26"/>
          <w:szCs w:val="26"/>
        </w:rPr>
        <w:t>девяносто тысяч шестьсот девяносто три</w:t>
      </w:r>
      <w:r w:rsidRPr="00375BD2">
        <w:rPr>
          <w:rFonts w:ascii="Times New Roman" w:hAnsi="Times New Roman"/>
          <w:sz w:val="26"/>
          <w:szCs w:val="26"/>
        </w:rPr>
        <w:t>) рубл</w:t>
      </w:r>
      <w:r w:rsidR="003F5E9E">
        <w:rPr>
          <w:rFonts w:ascii="Times New Roman" w:hAnsi="Times New Roman"/>
          <w:sz w:val="26"/>
          <w:szCs w:val="26"/>
        </w:rPr>
        <w:t>я</w:t>
      </w:r>
      <w:r w:rsidRPr="00375BD2">
        <w:rPr>
          <w:rFonts w:ascii="Times New Roman" w:hAnsi="Times New Roman"/>
          <w:sz w:val="26"/>
          <w:szCs w:val="26"/>
        </w:rPr>
        <w:t xml:space="preserve"> </w:t>
      </w:r>
      <w:r w:rsidR="003F5E9E">
        <w:rPr>
          <w:rFonts w:ascii="Times New Roman" w:hAnsi="Times New Roman"/>
          <w:sz w:val="26"/>
          <w:szCs w:val="26"/>
        </w:rPr>
        <w:t>60</w:t>
      </w:r>
      <w:r w:rsidRPr="00375BD2">
        <w:rPr>
          <w:rFonts w:ascii="Times New Roman" w:hAnsi="Times New Roman"/>
          <w:sz w:val="26"/>
          <w:szCs w:val="26"/>
        </w:rPr>
        <w:t xml:space="preserve"> копе</w:t>
      </w:r>
      <w:r>
        <w:rPr>
          <w:rFonts w:ascii="Times New Roman" w:hAnsi="Times New Roman"/>
          <w:sz w:val="26"/>
          <w:szCs w:val="26"/>
        </w:rPr>
        <w:t>ек</w:t>
      </w:r>
      <w:r w:rsidRPr="00375BD2">
        <w:rPr>
          <w:rFonts w:ascii="Times New Roman" w:hAnsi="Times New Roman"/>
          <w:sz w:val="26"/>
          <w:szCs w:val="26"/>
        </w:rPr>
        <w:t>, НДС не облагается.</w:t>
      </w:r>
    </w:p>
    <w:p w:rsidR="00B47B17" w:rsidRPr="00375BD2" w:rsidRDefault="00B47B17" w:rsidP="00B47B17">
      <w:pPr>
        <w:pStyle w:val="a9"/>
        <w:ind w:firstLine="540"/>
        <w:jc w:val="both"/>
        <w:rPr>
          <w:rFonts w:ascii="Times New Roman" w:hAnsi="Times New Roman"/>
          <w:sz w:val="26"/>
          <w:szCs w:val="26"/>
          <w:highlight w:val="yellow"/>
        </w:rPr>
      </w:pPr>
      <w:r w:rsidRPr="00375BD2">
        <w:rPr>
          <w:rStyle w:val="a8"/>
          <w:rFonts w:ascii="Times New Roman" w:hAnsi="Times New Roman"/>
          <w:b w:val="0"/>
          <w:sz w:val="26"/>
          <w:szCs w:val="26"/>
        </w:rPr>
        <w:t>Шаг аукциона</w:t>
      </w:r>
      <w:r w:rsidRPr="00375BD2">
        <w:rPr>
          <w:rStyle w:val="a8"/>
          <w:rFonts w:ascii="Times New Roman" w:hAnsi="Times New Roman"/>
          <w:sz w:val="26"/>
          <w:szCs w:val="26"/>
        </w:rPr>
        <w:t xml:space="preserve"> - </w:t>
      </w:r>
      <w:r w:rsidRPr="00375BD2">
        <w:rPr>
          <w:rFonts w:ascii="Times New Roman" w:hAnsi="Times New Roman"/>
          <w:sz w:val="26"/>
          <w:szCs w:val="26"/>
        </w:rPr>
        <w:t xml:space="preserve">3 % от начального размера ежегодной арендной платы и составляет </w:t>
      </w:r>
      <w:r w:rsidR="003F5E9E">
        <w:rPr>
          <w:rFonts w:ascii="Times New Roman" w:hAnsi="Times New Roman"/>
          <w:sz w:val="26"/>
          <w:szCs w:val="26"/>
        </w:rPr>
        <w:t>2720</w:t>
      </w:r>
      <w:r w:rsidRPr="00375BD2">
        <w:rPr>
          <w:rFonts w:ascii="Times New Roman" w:hAnsi="Times New Roman"/>
          <w:sz w:val="26"/>
          <w:szCs w:val="26"/>
        </w:rPr>
        <w:t xml:space="preserve"> (</w:t>
      </w:r>
      <w:r w:rsidR="003F5E9E">
        <w:rPr>
          <w:rFonts w:ascii="Times New Roman" w:hAnsi="Times New Roman"/>
          <w:sz w:val="26"/>
          <w:szCs w:val="26"/>
        </w:rPr>
        <w:t>две тысячи семьсот двадцать</w:t>
      </w:r>
      <w:r w:rsidRPr="00375BD2">
        <w:rPr>
          <w:rFonts w:ascii="Times New Roman" w:hAnsi="Times New Roman"/>
          <w:sz w:val="26"/>
          <w:szCs w:val="26"/>
        </w:rPr>
        <w:t>)  рубл</w:t>
      </w:r>
      <w:r>
        <w:rPr>
          <w:rFonts w:ascii="Times New Roman" w:hAnsi="Times New Roman"/>
          <w:sz w:val="26"/>
          <w:szCs w:val="26"/>
        </w:rPr>
        <w:t>ей</w:t>
      </w:r>
      <w:r w:rsidRPr="00375BD2">
        <w:rPr>
          <w:rFonts w:ascii="Times New Roman" w:hAnsi="Times New Roman"/>
          <w:sz w:val="26"/>
          <w:szCs w:val="26"/>
        </w:rPr>
        <w:t xml:space="preserve"> </w:t>
      </w:r>
      <w:r w:rsidR="003F5E9E">
        <w:rPr>
          <w:rFonts w:ascii="Times New Roman" w:hAnsi="Times New Roman"/>
          <w:sz w:val="26"/>
          <w:szCs w:val="26"/>
        </w:rPr>
        <w:t>81</w:t>
      </w:r>
      <w:r w:rsidRPr="00375BD2">
        <w:rPr>
          <w:rFonts w:ascii="Times New Roman" w:hAnsi="Times New Roman"/>
          <w:sz w:val="26"/>
          <w:szCs w:val="26"/>
        </w:rPr>
        <w:t xml:space="preserve"> копейк</w:t>
      </w:r>
      <w:r w:rsidR="003F5E9E">
        <w:rPr>
          <w:rFonts w:ascii="Times New Roman" w:hAnsi="Times New Roman"/>
          <w:sz w:val="26"/>
          <w:szCs w:val="26"/>
        </w:rPr>
        <w:t>а</w:t>
      </w:r>
      <w:r w:rsidRPr="00375BD2">
        <w:rPr>
          <w:rFonts w:ascii="Times New Roman" w:hAnsi="Times New Roman"/>
          <w:sz w:val="26"/>
          <w:szCs w:val="26"/>
        </w:rPr>
        <w:t xml:space="preserve">, НДС не облагается.  </w:t>
      </w:r>
    </w:p>
    <w:p w:rsidR="00B47B17" w:rsidRPr="00375BD2" w:rsidRDefault="00B47B17" w:rsidP="00B47B17">
      <w:pPr>
        <w:pStyle w:val="a9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375BD2">
        <w:rPr>
          <w:rStyle w:val="a8"/>
          <w:rFonts w:ascii="Times New Roman" w:hAnsi="Times New Roman"/>
          <w:b w:val="0"/>
          <w:sz w:val="26"/>
          <w:szCs w:val="26"/>
        </w:rPr>
        <w:t>Сумма задатка</w:t>
      </w:r>
      <w:r w:rsidRPr="00375BD2">
        <w:rPr>
          <w:rStyle w:val="a8"/>
          <w:rFonts w:ascii="Times New Roman" w:hAnsi="Times New Roman"/>
          <w:sz w:val="26"/>
          <w:szCs w:val="26"/>
        </w:rPr>
        <w:t xml:space="preserve"> – </w:t>
      </w:r>
      <w:r w:rsidR="003F5E9E">
        <w:rPr>
          <w:rFonts w:ascii="Times New Roman" w:hAnsi="Times New Roman"/>
          <w:sz w:val="26"/>
          <w:szCs w:val="26"/>
        </w:rPr>
        <w:t>5</w:t>
      </w:r>
      <w:r w:rsidRPr="00375BD2">
        <w:rPr>
          <w:rFonts w:ascii="Times New Roman" w:hAnsi="Times New Roman"/>
          <w:sz w:val="26"/>
          <w:szCs w:val="26"/>
        </w:rPr>
        <w:t xml:space="preserve">0 % от начального размера ежегодной арендной платы и составляет </w:t>
      </w:r>
      <w:r w:rsidR="003F5E9E">
        <w:rPr>
          <w:rFonts w:ascii="Times New Roman" w:hAnsi="Times New Roman"/>
          <w:sz w:val="26"/>
          <w:szCs w:val="26"/>
        </w:rPr>
        <w:t>45346</w:t>
      </w:r>
      <w:r w:rsidRPr="00375BD2">
        <w:rPr>
          <w:rFonts w:ascii="Times New Roman" w:hAnsi="Times New Roman"/>
          <w:b/>
          <w:sz w:val="26"/>
          <w:szCs w:val="26"/>
        </w:rPr>
        <w:t xml:space="preserve"> </w:t>
      </w:r>
      <w:r w:rsidRPr="00375BD2">
        <w:rPr>
          <w:rStyle w:val="a8"/>
          <w:rFonts w:ascii="Times New Roman" w:hAnsi="Times New Roman"/>
          <w:b w:val="0"/>
          <w:sz w:val="26"/>
          <w:szCs w:val="26"/>
        </w:rPr>
        <w:t>(</w:t>
      </w:r>
      <w:r w:rsidR="003F5E9E">
        <w:rPr>
          <w:rStyle w:val="a8"/>
          <w:rFonts w:ascii="Times New Roman" w:hAnsi="Times New Roman"/>
          <w:b w:val="0"/>
          <w:sz w:val="26"/>
          <w:szCs w:val="26"/>
        </w:rPr>
        <w:t>сорок пять тысяч триста сорок шесть</w:t>
      </w:r>
      <w:r w:rsidRPr="00375BD2">
        <w:rPr>
          <w:rStyle w:val="a8"/>
          <w:rFonts w:ascii="Times New Roman" w:hAnsi="Times New Roman"/>
          <w:b w:val="0"/>
          <w:sz w:val="26"/>
          <w:szCs w:val="26"/>
        </w:rPr>
        <w:t>) рубл</w:t>
      </w:r>
      <w:r w:rsidR="003F5E9E">
        <w:rPr>
          <w:rStyle w:val="a8"/>
          <w:rFonts w:ascii="Times New Roman" w:hAnsi="Times New Roman"/>
          <w:b w:val="0"/>
          <w:sz w:val="26"/>
          <w:szCs w:val="26"/>
        </w:rPr>
        <w:t>ей</w:t>
      </w:r>
      <w:r w:rsidRPr="00375BD2">
        <w:rPr>
          <w:rStyle w:val="a8"/>
          <w:rFonts w:ascii="Times New Roman" w:hAnsi="Times New Roman"/>
          <w:b w:val="0"/>
          <w:sz w:val="26"/>
          <w:szCs w:val="26"/>
        </w:rPr>
        <w:t xml:space="preserve"> </w:t>
      </w:r>
      <w:r w:rsidR="003F5E9E">
        <w:rPr>
          <w:rStyle w:val="a8"/>
          <w:rFonts w:ascii="Times New Roman" w:hAnsi="Times New Roman"/>
          <w:b w:val="0"/>
          <w:sz w:val="26"/>
          <w:szCs w:val="26"/>
        </w:rPr>
        <w:t>80</w:t>
      </w:r>
      <w:r w:rsidRPr="00375BD2">
        <w:rPr>
          <w:rStyle w:val="a8"/>
          <w:rFonts w:ascii="Times New Roman" w:hAnsi="Times New Roman"/>
          <w:b w:val="0"/>
          <w:sz w:val="26"/>
          <w:szCs w:val="26"/>
        </w:rPr>
        <w:t xml:space="preserve"> копеек</w:t>
      </w:r>
      <w:r w:rsidRPr="00375BD2">
        <w:rPr>
          <w:rStyle w:val="a8"/>
          <w:rFonts w:ascii="Times New Roman" w:hAnsi="Times New Roman"/>
          <w:sz w:val="26"/>
          <w:szCs w:val="26"/>
        </w:rPr>
        <w:t xml:space="preserve">, </w:t>
      </w:r>
      <w:r w:rsidRPr="00375BD2">
        <w:rPr>
          <w:rFonts w:ascii="Times New Roman" w:hAnsi="Times New Roman"/>
          <w:sz w:val="26"/>
          <w:szCs w:val="26"/>
        </w:rPr>
        <w:t>НДС не облагается.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67"/>
        <w:jc w:val="both"/>
        <w:rPr>
          <w:b/>
          <w:bCs/>
          <w:sz w:val="26"/>
          <w:szCs w:val="26"/>
        </w:rPr>
      </w:pPr>
      <w:r w:rsidRPr="00D504F9">
        <w:rPr>
          <w:b/>
          <w:bCs/>
          <w:sz w:val="26"/>
          <w:szCs w:val="26"/>
        </w:rPr>
        <w:t>Технические условия подключения (технологического присоединения) объектов капитального строительства к сетям инженерно-технического обеспечения:</w:t>
      </w:r>
    </w:p>
    <w:p w:rsidR="00FA568D" w:rsidRPr="008D2093" w:rsidRDefault="00FA568D" w:rsidP="00FA568D">
      <w:pPr>
        <w:pStyle w:val="a6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8D2093">
        <w:rPr>
          <w:bCs/>
          <w:sz w:val="26"/>
          <w:szCs w:val="26"/>
        </w:rPr>
        <w:t>Сети газоснабжения на участк</w:t>
      </w:r>
      <w:r w:rsidR="0010066F" w:rsidRPr="008D2093">
        <w:rPr>
          <w:bCs/>
          <w:sz w:val="26"/>
          <w:szCs w:val="26"/>
        </w:rPr>
        <w:t>е</w:t>
      </w:r>
      <w:r w:rsidRPr="008D2093">
        <w:rPr>
          <w:bCs/>
          <w:sz w:val="26"/>
          <w:szCs w:val="26"/>
        </w:rPr>
        <w:t xml:space="preserve"> отсутствуют. </w:t>
      </w:r>
      <w:r w:rsidR="00143097" w:rsidRPr="008D2093">
        <w:rPr>
          <w:bCs/>
          <w:sz w:val="26"/>
          <w:szCs w:val="26"/>
        </w:rPr>
        <w:t>Нагрузка для</w:t>
      </w:r>
      <w:r w:rsidR="008D2093" w:rsidRPr="008D2093">
        <w:rPr>
          <w:bCs/>
          <w:sz w:val="26"/>
          <w:szCs w:val="26"/>
        </w:rPr>
        <w:t xml:space="preserve"> подключения индивидуального жилого дома на земельном участке с кадастровым номером </w:t>
      </w:r>
      <w:r w:rsidR="008D2093" w:rsidRPr="008D2093">
        <w:rPr>
          <w:sz w:val="26"/>
          <w:szCs w:val="26"/>
        </w:rPr>
        <w:t>69:47:0140201:46 в расчет действующих сетей не включалась.</w:t>
      </w:r>
      <w:r w:rsidR="008D2093">
        <w:rPr>
          <w:sz w:val="26"/>
          <w:szCs w:val="26"/>
        </w:rPr>
        <w:t xml:space="preserve"> Резерв пропускной способности действующих сетей отсутствует.</w:t>
      </w:r>
    </w:p>
    <w:p w:rsidR="00FA568D" w:rsidRPr="008D2093" w:rsidRDefault="00143097" w:rsidP="00FA568D">
      <w:pPr>
        <w:pStyle w:val="a6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8D2093">
        <w:rPr>
          <w:bCs/>
          <w:sz w:val="26"/>
          <w:szCs w:val="26"/>
        </w:rPr>
        <w:t xml:space="preserve">Для осуществления технологического присоединения объекта к сетям электроснабжения необходимо строительство КТП 10/0,4кВ в связи с отсутствием свободных мощностей. </w:t>
      </w:r>
    </w:p>
    <w:p w:rsidR="00D77155" w:rsidRPr="00D504F9" w:rsidRDefault="00D77155" w:rsidP="00D77155">
      <w:pPr>
        <w:pStyle w:val="a6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D504F9">
        <w:rPr>
          <w:bCs/>
          <w:sz w:val="26"/>
          <w:szCs w:val="26"/>
        </w:rPr>
        <w:t>Городских сетей водопровода и канализации, находящихся в хозяйственном ведении Торжокского МУП «Водоканал», на земельн</w:t>
      </w:r>
      <w:r w:rsidR="0010066F">
        <w:rPr>
          <w:bCs/>
          <w:sz w:val="26"/>
          <w:szCs w:val="26"/>
        </w:rPr>
        <w:t>ом</w:t>
      </w:r>
      <w:r w:rsidRPr="00D504F9">
        <w:rPr>
          <w:bCs/>
          <w:sz w:val="26"/>
          <w:szCs w:val="26"/>
        </w:rPr>
        <w:t xml:space="preserve"> участк</w:t>
      </w:r>
      <w:r w:rsidR="0010066F">
        <w:rPr>
          <w:bCs/>
          <w:sz w:val="26"/>
          <w:szCs w:val="26"/>
        </w:rPr>
        <w:t>е</w:t>
      </w:r>
      <w:r w:rsidRPr="00D504F9">
        <w:rPr>
          <w:bCs/>
          <w:sz w:val="26"/>
          <w:szCs w:val="26"/>
        </w:rPr>
        <w:t xml:space="preserve"> нет</w:t>
      </w:r>
      <w:r>
        <w:rPr>
          <w:bCs/>
          <w:sz w:val="26"/>
          <w:szCs w:val="26"/>
        </w:rPr>
        <w:t>.</w:t>
      </w:r>
      <w:r w:rsidR="00FA0524">
        <w:rPr>
          <w:bCs/>
          <w:sz w:val="26"/>
          <w:szCs w:val="26"/>
        </w:rPr>
        <w:t xml:space="preserve"> </w:t>
      </w:r>
      <w:r w:rsidR="008D2093">
        <w:rPr>
          <w:bCs/>
          <w:sz w:val="26"/>
          <w:szCs w:val="26"/>
        </w:rPr>
        <w:t>Согласно Приказу ГУ «РЭК» Тверской области № 65-нп от 29.07.2016 базовые ставки тарифа на подключение (технологическое присоединение) объектов капитального строительства к централизованной системе водоснабжения: на подключаемую нагрузку -</w:t>
      </w:r>
      <w:r w:rsidR="000D0ED0">
        <w:rPr>
          <w:bCs/>
          <w:sz w:val="26"/>
          <w:szCs w:val="26"/>
        </w:rPr>
        <w:t xml:space="preserve"> </w:t>
      </w:r>
      <w:r w:rsidR="008D2093">
        <w:rPr>
          <w:bCs/>
          <w:sz w:val="26"/>
          <w:szCs w:val="26"/>
        </w:rPr>
        <w:t>1,469 тыс</w:t>
      </w:r>
      <w:proofErr w:type="gramStart"/>
      <w:r w:rsidR="008D2093">
        <w:rPr>
          <w:bCs/>
          <w:sz w:val="26"/>
          <w:szCs w:val="26"/>
        </w:rPr>
        <w:t>.р</w:t>
      </w:r>
      <w:proofErr w:type="gramEnd"/>
      <w:r w:rsidR="008D2093">
        <w:rPr>
          <w:bCs/>
          <w:sz w:val="26"/>
          <w:szCs w:val="26"/>
        </w:rPr>
        <w:t>уб./куб.м./</w:t>
      </w:r>
      <w:proofErr w:type="spellStart"/>
      <w:r w:rsidR="008D2093">
        <w:rPr>
          <w:bCs/>
          <w:sz w:val="26"/>
          <w:szCs w:val="26"/>
        </w:rPr>
        <w:t>сут</w:t>
      </w:r>
      <w:proofErr w:type="spellEnd"/>
      <w:r w:rsidR="008D2093">
        <w:rPr>
          <w:bCs/>
          <w:sz w:val="26"/>
          <w:szCs w:val="26"/>
        </w:rPr>
        <w:t>.; на протяженность сетей -</w:t>
      </w:r>
      <w:r w:rsidR="000D0ED0">
        <w:rPr>
          <w:bCs/>
          <w:sz w:val="26"/>
          <w:szCs w:val="26"/>
        </w:rPr>
        <w:t xml:space="preserve"> </w:t>
      </w:r>
      <w:r w:rsidR="008D2093">
        <w:rPr>
          <w:bCs/>
          <w:sz w:val="26"/>
          <w:szCs w:val="26"/>
        </w:rPr>
        <w:t xml:space="preserve">2056,256 тыс.руб./км.; к централизованной системе водоотведения: на </w:t>
      </w:r>
      <w:r w:rsidR="008D2093">
        <w:rPr>
          <w:bCs/>
          <w:sz w:val="26"/>
          <w:szCs w:val="26"/>
        </w:rPr>
        <w:lastRenderedPageBreak/>
        <w:t>подключаемую нагрузку</w:t>
      </w:r>
      <w:r w:rsidR="000D0ED0">
        <w:rPr>
          <w:bCs/>
          <w:sz w:val="26"/>
          <w:szCs w:val="26"/>
        </w:rPr>
        <w:t xml:space="preserve"> </w:t>
      </w:r>
      <w:r w:rsidR="008D2093">
        <w:rPr>
          <w:bCs/>
          <w:sz w:val="26"/>
          <w:szCs w:val="26"/>
        </w:rPr>
        <w:t>-</w:t>
      </w:r>
      <w:r w:rsidR="000D0ED0">
        <w:rPr>
          <w:bCs/>
          <w:sz w:val="26"/>
          <w:szCs w:val="26"/>
        </w:rPr>
        <w:t xml:space="preserve"> </w:t>
      </w:r>
      <w:r w:rsidR="008D2093">
        <w:rPr>
          <w:bCs/>
          <w:sz w:val="26"/>
          <w:szCs w:val="26"/>
        </w:rPr>
        <w:t>1,469 тыс.руб./куб.м./</w:t>
      </w:r>
      <w:proofErr w:type="spellStart"/>
      <w:r w:rsidR="008D2093">
        <w:rPr>
          <w:bCs/>
          <w:sz w:val="26"/>
          <w:szCs w:val="26"/>
        </w:rPr>
        <w:t>сут</w:t>
      </w:r>
      <w:proofErr w:type="spellEnd"/>
      <w:r w:rsidR="008D2093">
        <w:rPr>
          <w:bCs/>
          <w:sz w:val="26"/>
          <w:szCs w:val="26"/>
        </w:rPr>
        <w:t>.; на протяженность сетей</w:t>
      </w:r>
      <w:r w:rsidR="000D0ED0">
        <w:rPr>
          <w:bCs/>
          <w:sz w:val="26"/>
          <w:szCs w:val="26"/>
        </w:rPr>
        <w:t xml:space="preserve"> </w:t>
      </w:r>
      <w:r w:rsidR="008D2093">
        <w:rPr>
          <w:bCs/>
          <w:sz w:val="26"/>
          <w:szCs w:val="26"/>
        </w:rPr>
        <w:t>-</w:t>
      </w:r>
      <w:r w:rsidR="000D0ED0">
        <w:rPr>
          <w:bCs/>
          <w:sz w:val="26"/>
          <w:szCs w:val="26"/>
        </w:rPr>
        <w:t xml:space="preserve"> </w:t>
      </w:r>
      <w:r w:rsidR="008D2093">
        <w:rPr>
          <w:bCs/>
          <w:sz w:val="26"/>
          <w:szCs w:val="26"/>
        </w:rPr>
        <w:t>3316,419 тыс.руб./км.</w:t>
      </w:r>
    </w:p>
    <w:p w:rsidR="00FA568D" w:rsidRDefault="00FA568D" w:rsidP="00FA568D">
      <w:pPr>
        <w:pStyle w:val="a6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Техническое присоединение объект</w:t>
      </w:r>
      <w:r w:rsidR="00D77155">
        <w:rPr>
          <w:sz w:val="26"/>
          <w:szCs w:val="26"/>
        </w:rPr>
        <w:t>ов</w:t>
      </w:r>
      <w:r w:rsidRPr="00D504F9">
        <w:rPr>
          <w:sz w:val="26"/>
          <w:szCs w:val="26"/>
        </w:rPr>
        <w:t xml:space="preserve"> к сетям инженерно-технического обеспечения производится на основании заявок арендатора, поданных в специализированные организации, стоимость услуг определяются в рамках договора со специализированными организациями. Оплата за подключение к сетям инженерно-технического обеспечения производится за счет средств арендатор</w:t>
      </w:r>
      <w:r w:rsidR="00D77155">
        <w:rPr>
          <w:sz w:val="26"/>
          <w:szCs w:val="26"/>
        </w:rPr>
        <w:t>ов</w:t>
      </w:r>
      <w:r w:rsidRPr="00D504F9">
        <w:rPr>
          <w:sz w:val="26"/>
          <w:szCs w:val="26"/>
        </w:rPr>
        <w:t xml:space="preserve"> земельн</w:t>
      </w:r>
      <w:r w:rsidR="00D77155">
        <w:rPr>
          <w:sz w:val="26"/>
          <w:szCs w:val="26"/>
        </w:rPr>
        <w:t>ых</w:t>
      </w:r>
      <w:r w:rsidRPr="00D504F9">
        <w:rPr>
          <w:sz w:val="26"/>
          <w:szCs w:val="26"/>
        </w:rPr>
        <w:t xml:space="preserve"> участк</w:t>
      </w:r>
      <w:r w:rsidR="00D77155">
        <w:rPr>
          <w:sz w:val="26"/>
          <w:szCs w:val="26"/>
        </w:rPr>
        <w:t>ов</w:t>
      </w:r>
      <w:r w:rsidRPr="00D504F9">
        <w:rPr>
          <w:sz w:val="26"/>
          <w:szCs w:val="26"/>
        </w:rPr>
        <w:t xml:space="preserve">. </w:t>
      </w:r>
    </w:p>
    <w:p w:rsidR="00FA568D" w:rsidRPr="00D504F9" w:rsidRDefault="00FA568D" w:rsidP="00FA568D">
      <w:pPr>
        <w:pStyle w:val="a9"/>
        <w:ind w:firstLine="540"/>
        <w:jc w:val="both"/>
        <w:rPr>
          <w:rFonts w:ascii="Times New Roman" w:hAnsi="Times New Roman"/>
          <w:b/>
          <w:bCs/>
          <w:sz w:val="26"/>
          <w:szCs w:val="26"/>
        </w:rPr>
      </w:pPr>
      <w:r w:rsidRPr="00D504F9">
        <w:rPr>
          <w:rFonts w:ascii="Times New Roman" w:hAnsi="Times New Roman"/>
          <w:b/>
          <w:bCs/>
          <w:sz w:val="26"/>
          <w:szCs w:val="26"/>
        </w:rPr>
        <w:t>2. Максимально (минимально) допустимые параметры разрешенного строительства: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Минимальный отступ размещения жилых зданий, хозяйственных построек от красной линии улиц - не менее 5,0 м, от красной линии проездов - не менее 3,0 м. В отдельных случаях допускается размещение индивидуальных жилых домов по красной линии улиц в условиях сложившейся застройки;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минимальный отступ жилых зданий (от проекции свеса кровли на землю) от границ смежных участков - 3,0 м;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минимальный отступ гаражей, хозяйственных построек, навесов (от проекции свеса кровли на землю) от границ смежных участков - высота строения (в верхней точке), но не менее 3 м;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допускается блокировка жилых домов, а также хозяйственных построек на смежных земельных участках по взаимному согласию домовладельцев при новом строительстве с учетом противопожарных требований;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максимальный процент застройки жилым домом, хозяйственными постройками, баней, гаражом и другими строениями в границах земельного участка - не более 40%;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максимальный процент застройки земельного участка индивидуальным жилым домом - не более 20 - 30%;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индивидуальный жилой дом должен иметь не более 3-х этажей, включая цокольный и мансардный этажи, и иметь предельную высоту в коньке кровли не более 10 - 12,0 м;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предельная высота хозяйственных строений, гаражей, индивидуальных бань, теплиц и других вспомогательных строений - до 5,0 м в коньке кровли;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максимальная площадь построек для содержания скота и птицы - 30 кв. м;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минимальные расстояния от окон жилых помещений до построек для содержания скота и птицы - 10 м;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 минимальные расстояния от окон жилых помещений до стен дома и хозяйственных построек (сарая, летних кухонь, гаража, бани), расположенных на соседних земельных участках, по санитарным и бытовым условиям - 6 м;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 xml:space="preserve">- со стороны улиц и проездов ограждения земельных участков должны быть выдержаны в едином стиле как минимум на протяжении одного квартала с обеих сторон улиц. Максимально допустимая высота ограждений принимается не более 1,8 м, степень </w:t>
      </w:r>
      <w:proofErr w:type="spellStart"/>
      <w:r w:rsidRPr="00D504F9">
        <w:rPr>
          <w:sz w:val="26"/>
          <w:szCs w:val="26"/>
        </w:rPr>
        <w:t>светопрозрачности</w:t>
      </w:r>
      <w:proofErr w:type="spellEnd"/>
      <w:r w:rsidRPr="00D504F9">
        <w:rPr>
          <w:sz w:val="26"/>
          <w:szCs w:val="26"/>
        </w:rPr>
        <w:t xml:space="preserve"> - от 0 до 100% по всей высоте;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 xml:space="preserve">- на границе с соседним земельным участком следует устанавливать ограждения, обеспечивающие минимальное затемнение территории соседнего участка. Максимально допустимая высота ограждений принимается не более 1,7 м, степень </w:t>
      </w:r>
      <w:proofErr w:type="spellStart"/>
      <w:r w:rsidRPr="00D504F9">
        <w:rPr>
          <w:sz w:val="26"/>
          <w:szCs w:val="26"/>
        </w:rPr>
        <w:t>светопрозрачности</w:t>
      </w:r>
      <w:proofErr w:type="spellEnd"/>
      <w:r w:rsidRPr="00D504F9">
        <w:rPr>
          <w:sz w:val="26"/>
          <w:szCs w:val="26"/>
        </w:rPr>
        <w:t xml:space="preserve"> - от 50 до 100% по всей высоте;</w:t>
      </w:r>
    </w:p>
    <w:p w:rsidR="00FA568D" w:rsidRPr="00D504F9" w:rsidRDefault="00FA568D" w:rsidP="00FA568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Иные параметры - в соответствии с действующими нормативами.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40"/>
        <w:rPr>
          <w:sz w:val="26"/>
          <w:szCs w:val="26"/>
        </w:rPr>
      </w:pPr>
      <w:r w:rsidRPr="00D504F9">
        <w:rPr>
          <w:rStyle w:val="a8"/>
          <w:sz w:val="26"/>
          <w:szCs w:val="26"/>
        </w:rPr>
        <w:t>3. Существенные условия договора аренды: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40"/>
        <w:rPr>
          <w:sz w:val="26"/>
          <w:szCs w:val="26"/>
        </w:rPr>
      </w:pPr>
      <w:r w:rsidRPr="00D504F9">
        <w:rPr>
          <w:sz w:val="26"/>
          <w:szCs w:val="26"/>
        </w:rPr>
        <w:t>- срок аренды земельного участка  - 20 лет.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40"/>
        <w:rPr>
          <w:sz w:val="26"/>
          <w:szCs w:val="26"/>
        </w:rPr>
      </w:pPr>
      <w:r w:rsidRPr="00D504F9">
        <w:rPr>
          <w:rStyle w:val="a8"/>
          <w:sz w:val="26"/>
          <w:szCs w:val="26"/>
        </w:rPr>
        <w:t>4. Условия проведения аукциона:</w:t>
      </w:r>
    </w:p>
    <w:p w:rsidR="00FA568D" w:rsidRPr="003F5E9E" w:rsidRDefault="003F5E9E" w:rsidP="00FA568D">
      <w:pPr>
        <w:ind w:firstLine="540"/>
        <w:jc w:val="both"/>
        <w:rPr>
          <w:sz w:val="26"/>
          <w:szCs w:val="26"/>
        </w:rPr>
      </w:pPr>
      <w:r w:rsidRPr="003F5E9E">
        <w:rPr>
          <w:sz w:val="26"/>
          <w:szCs w:val="26"/>
        </w:rPr>
        <w:t xml:space="preserve">Участниками аукциона могут являться только граждане. </w:t>
      </w:r>
      <w:r w:rsidR="00FA568D" w:rsidRPr="003F5E9E">
        <w:rPr>
          <w:sz w:val="26"/>
          <w:szCs w:val="26"/>
        </w:rPr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  <w:r w:rsidR="00FA568D" w:rsidRPr="003F5E9E">
        <w:rPr>
          <w:sz w:val="26"/>
          <w:szCs w:val="26"/>
        </w:rPr>
        <w:tab/>
      </w:r>
    </w:p>
    <w:p w:rsidR="00FA568D" w:rsidRPr="00D504F9" w:rsidRDefault="00FA568D" w:rsidP="00FA568D">
      <w:pPr>
        <w:pStyle w:val="a6"/>
        <w:tabs>
          <w:tab w:val="center" w:pos="5130"/>
          <w:tab w:val="left" w:pos="855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rStyle w:val="a8"/>
          <w:sz w:val="26"/>
          <w:szCs w:val="26"/>
        </w:rPr>
        <w:t>5. Документы, предоставляемые для участия в аукционе, и требования к ним</w:t>
      </w:r>
      <w:r w:rsidRPr="00D504F9">
        <w:rPr>
          <w:sz w:val="26"/>
          <w:szCs w:val="26"/>
        </w:rPr>
        <w:t>:</w:t>
      </w:r>
      <w:r w:rsidRPr="00D504F9">
        <w:rPr>
          <w:sz w:val="26"/>
          <w:szCs w:val="26"/>
        </w:rPr>
        <w:tab/>
      </w:r>
    </w:p>
    <w:p w:rsidR="00FA568D" w:rsidRPr="00D504F9" w:rsidRDefault="00FA568D" w:rsidP="00FA568D">
      <w:pPr>
        <w:pStyle w:val="a6"/>
        <w:tabs>
          <w:tab w:val="center" w:pos="5130"/>
          <w:tab w:val="left" w:pos="855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lastRenderedPageBreak/>
        <w:tab/>
        <w:t xml:space="preserve">-заявка </w:t>
      </w:r>
      <w:proofErr w:type="gramStart"/>
      <w:r w:rsidRPr="00D504F9">
        <w:rPr>
          <w:sz w:val="26"/>
          <w:szCs w:val="26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D504F9">
        <w:rPr>
          <w:sz w:val="26"/>
          <w:szCs w:val="26"/>
        </w:rPr>
        <w:t xml:space="preserve"> задатка; </w:t>
      </w:r>
    </w:p>
    <w:p w:rsidR="00FA568D" w:rsidRPr="00D504F9" w:rsidRDefault="00FA568D" w:rsidP="00FA568D">
      <w:pPr>
        <w:pStyle w:val="a6"/>
        <w:tabs>
          <w:tab w:val="center" w:pos="5130"/>
          <w:tab w:val="left" w:pos="855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-копии документов, удостоверяющих личность заявителя (для граждан);</w:t>
      </w:r>
    </w:p>
    <w:p w:rsidR="00FA568D" w:rsidRPr="00D504F9" w:rsidRDefault="00FA568D" w:rsidP="00FA568D">
      <w:pPr>
        <w:pStyle w:val="a6"/>
        <w:tabs>
          <w:tab w:val="center" w:pos="5130"/>
          <w:tab w:val="left" w:pos="855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 xml:space="preserve">-надлежащим образом заверенный перевод </w:t>
      </w:r>
      <w:proofErr w:type="gramStart"/>
      <w:r w:rsidRPr="00D504F9">
        <w:rPr>
          <w:sz w:val="26"/>
          <w:szCs w:val="26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D504F9">
        <w:rPr>
          <w:sz w:val="26"/>
          <w:szCs w:val="26"/>
        </w:rPr>
        <w:t>, если заявителем является иностранное юридическое лицо;</w:t>
      </w:r>
    </w:p>
    <w:p w:rsidR="00FA568D" w:rsidRPr="00D504F9" w:rsidRDefault="00FA568D" w:rsidP="00FA568D">
      <w:pPr>
        <w:pStyle w:val="a6"/>
        <w:tabs>
          <w:tab w:val="center" w:pos="5130"/>
          <w:tab w:val="left" w:pos="855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-документы, подтверждающие внесение задатка.</w:t>
      </w:r>
    </w:p>
    <w:p w:rsidR="00FA568D" w:rsidRPr="00D504F9" w:rsidRDefault="00FA568D" w:rsidP="00FA568D">
      <w:pPr>
        <w:pStyle w:val="a6"/>
        <w:tabs>
          <w:tab w:val="center" w:pos="5130"/>
          <w:tab w:val="left" w:pos="855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FA568D" w:rsidRPr="00D504F9" w:rsidRDefault="00FA568D" w:rsidP="00FA568D">
      <w:pPr>
        <w:pStyle w:val="a6"/>
        <w:tabs>
          <w:tab w:val="center" w:pos="5130"/>
          <w:tab w:val="left" w:pos="855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ab/>
        <w:t xml:space="preserve">Задаток перечисляется на расчетный счет организатора аукциона и должен поступить на указанный счет не позднее </w:t>
      </w:r>
      <w:r w:rsidR="000D0ED0">
        <w:rPr>
          <w:b/>
          <w:sz w:val="26"/>
          <w:szCs w:val="26"/>
        </w:rPr>
        <w:t>16</w:t>
      </w:r>
      <w:r w:rsidR="00D504F9">
        <w:rPr>
          <w:b/>
          <w:sz w:val="26"/>
          <w:szCs w:val="26"/>
        </w:rPr>
        <w:t xml:space="preserve"> </w:t>
      </w:r>
      <w:r w:rsidR="000D0ED0">
        <w:rPr>
          <w:b/>
          <w:sz w:val="26"/>
          <w:szCs w:val="26"/>
        </w:rPr>
        <w:t>января</w:t>
      </w:r>
      <w:r w:rsidRPr="00D504F9">
        <w:rPr>
          <w:b/>
          <w:sz w:val="26"/>
          <w:szCs w:val="26"/>
        </w:rPr>
        <w:t xml:space="preserve"> 201</w:t>
      </w:r>
      <w:r w:rsidR="000D0ED0">
        <w:rPr>
          <w:b/>
          <w:sz w:val="26"/>
          <w:szCs w:val="26"/>
        </w:rPr>
        <w:t>8</w:t>
      </w:r>
      <w:r w:rsidRPr="00D504F9">
        <w:rPr>
          <w:b/>
          <w:sz w:val="26"/>
          <w:szCs w:val="26"/>
        </w:rPr>
        <w:t xml:space="preserve"> года</w:t>
      </w:r>
      <w:r w:rsidRPr="00D504F9">
        <w:rPr>
          <w:sz w:val="26"/>
          <w:szCs w:val="26"/>
        </w:rPr>
        <w:t>. Документом, подтверждающим поступление задатка, является выписка со счета организатора аукциона.</w:t>
      </w:r>
    </w:p>
    <w:p w:rsidR="00FA568D" w:rsidRPr="00D504F9" w:rsidRDefault="00FA568D" w:rsidP="00FA568D">
      <w:pPr>
        <w:pStyle w:val="a6"/>
        <w:tabs>
          <w:tab w:val="center" w:pos="5130"/>
          <w:tab w:val="left" w:pos="855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ab/>
        <w:t>Реквизиты для перечисления задатка: Получатель платежа – Комитет по управлению имуществом города Торжка, ИНН 6915000053, КПП 691501001, расчетный счет 40302810600003000141 в Отделение Тверь г</w:t>
      </w:r>
      <w:proofErr w:type="gramStart"/>
      <w:r w:rsidRPr="00D504F9">
        <w:rPr>
          <w:sz w:val="26"/>
          <w:szCs w:val="26"/>
        </w:rPr>
        <w:t>.Т</w:t>
      </w:r>
      <w:proofErr w:type="gramEnd"/>
      <w:r w:rsidRPr="00D504F9">
        <w:rPr>
          <w:sz w:val="26"/>
          <w:szCs w:val="26"/>
        </w:rPr>
        <w:t>верь, БИК 042809001, л/с 05363027150.</w:t>
      </w:r>
    </w:p>
    <w:p w:rsidR="00FA568D" w:rsidRPr="00D504F9" w:rsidRDefault="00FA568D" w:rsidP="00FA568D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504F9">
        <w:rPr>
          <w:sz w:val="26"/>
          <w:szCs w:val="26"/>
        </w:rPr>
        <w:t>В платежном поручении в поле «Назначение платежа» указать: «Задаток на участие в аукционе на право заключения договора аренды земельного участка с кадастровым номером 69:47:</w:t>
      </w:r>
      <w:r w:rsidR="000D0ED0" w:rsidRPr="000D0ED0">
        <w:rPr>
          <w:sz w:val="26"/>
          <w:szCs w:val="26"/>
        </w:rPr>
        <w:t xml:space="preserve"> </w:t>
      </w:r>
      <w:r w:rsidR="000D0ED0" w:rsidRPr="00375BD2">
        <w:rPr>
          <w:sz w:val="26"/>
          <w:szCs w:val="26"/>
        </w:rPr>
        <w:t>01</w:t>
      </w:r>
      <w:r w:rsidR="000D0ED0">
        <w:rPr>
          <w:sz w:val="26"/>
          <w:szCs w:val="26"/>
        </w:rPr>
        <w:t>40201:46</w:t>
      </w:r>
      <w:r w:rsidRPr="00D504F9">
        <w:rPr>
          <w:sz w:val="26"/>
          <w:szCs w:val="26"/>
        </w:rPr>
        <w:t>».</w:t>
      </w:r>
    </w:p>
    <w:p w:rsidR="00FA568D" w:rsidRPr="00D504F9" w:rsidRDefault="00FA568D" w:rsidP="00FA568D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504F9">
        <w:rPr>
          <w:sz w:val="26"/>
          <w:szCs w:val="26"/>
        </w:rPr>
        <w:t>Задаток возвращается всем участникам аукциона, кроме победителя, в течени</w:t>
      </w:r>
      <w:proofErr w:type="gramStart"/>
      <w:r w:rsidRPr="00D504F9">
        <w:rPr>
          <w:sz w:val="26"/>
          <w:szCs w:val="26"/>
        </w:rPr>
        <w:t>и</w:t>
      </w:r>
      <w:proofErr w:type="gramEnd"/>
      <w:r w:rsidRPr="00D504F9">
        <w:rPr>
          <w:sz w:val="26"/>
          <w:szCs w:val="26"/>
        </w:rPr>
        <w:t xml:space="preserve"> 3-х рабочих дней со дня подписания протокола о результатах аукциона.</w:t>
      </w:r>
    </w:p>
    <w:p w:rsidR="00FA568D" w:rsidRPr="00D504F9" w:rsidRDefault="00FA568D" w:rsidP="00FA568D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504F9">
        <w:rPr>
          <w:sz w:val="26"/>
          <w:szCs w:val="26"/>
        </w:rPr>
        <w:t>Внесенный победителем аукциона задаток засчитывается в счет арендной платы.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67"/>
        <w:jc w:val="both"/>
        <w:rPr>
          <w:rStyle w:val="a8"/>
          <w:sz w:val="26"/>
          <w:szCs w:val="26"/>
        </w:rPr>
      </w:pPr>
      <w:r w:rsidRPr="00D504F9">
        <w:rPr>
          <w:sz w:val="26"/>
          <w:szCs w:val="26"/>
        </w:rPr>
        <w:t>С типовой формой заявки, типовой формой договора аренды, параметрах разрешенного строительства объекта капитального строительства, подробными техническими условиями подключения объекта к сетям инженерно-технического обеспечения, информацией о плате за подключение и другими сведениями о предметах аукциона можно ознакомиться по адресу организатора аукциона: г</w:t>
      </w:r>
      <w:proofErr w:type="gramStart"/>
      <w:r w:rsidRPr="00D504F9">
        <w:rPr>
          <w:sz w:val="26"/>
          <w:szCs w:val="26"/>
        </w:rPr>
        <w:t>.</w:t>
      </w:r>
      <w:r w:rsidRPr="00D504F9">
        <w:rPr>
          <w:rStyle w:val="a8"/>
          <w:sz w:val="26"/>
          <w:szCs w:val="26"/>
        </w:rPr>
        <w:t>Т</w:t>
      </w:r>
      <w:proofErr w:type="gramEnd"/>
      <w:r w:rsidRPr="00D504F9">
        <w:rPr>
          <w:rStyle w:val="a8"/>
          <w:sz w:val="26"/>
          <w:szCs w:val="26"/>
        </w:rPr>
        <w:t xml:space="preserve">верская область, г.Торжок, Новгородская набережная, д. 1а, </w:t>
      </w:r>
      <w:proofErr w:type="spellStart"/>
      <w:r w:rsidRPr="00D504F9">
        <w:rPr>
          <w:rStyle w:val="a8"/>
          <w:sz w:val="26"/>
          <w:szCs w:val="26"/>
        </w:rPr>
        <w:t>каб</w:t>
      </w:r>
      <w:proofErr w:type="spellEnd"/>
      <w:r w:rsidRPr="00D504F9">
        <w:rPr>
          <w:rStyle w:val="a8"/>
          <w:sz w:val="26"/>
          <w:szCs w:val="26"/>
        </w:rPr>
        <w:t>. 2.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rStyle w:val="a8"/>
          <w:sz w:val="26"/>
          <w:szCs w:val="26"/>
        </w:rPr>
        <w:t>Осмотр земельных участков</w:t>
      </w:r>
      <w:r w:rsidRPr="00D504F9">
        <w:rPr>
          <w:sz w:val="26"/>
          <w:szCs w:val="26"/>
        </w:rPr>
        <w:t xml:space="preserve"> производится претендентами самостоятельно.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67"/>
        <w:jc w:val="both"/>
        <w:rPr>
          <w:rStyle w:val="a8"/>
          <w:sz w:val="26"/>
          <w:szCs w:val="26"/>
        </w:rPr>
      </w:pPr>
      <w:r w:rsidRPr="00D504F9">
        <w:rPr>
          <w:b/>
          <w:sz w:val="26"/>
          <w:szCs w:val="26"/>
        </w:rPr>
        <w:t>6. Адрес места приема заявок:</w:t>
      </w:r>
      <w:r w:rsidRPr="00D504F9">
        <w:rPr>
          <w:rStyle w:val="a8"/>
          <w:sz w:val="26"/>
          <w:szCs w:val="26"/>
        </w:rPr>
        <w:t xml:space="preserve"> Тверская область, </w:t>
      </w:r>
      <w:proofErr w:type="gramStart"/>
      <w:r w:rsidRPr="00D504F9">
        <w:rPr>
          <w:rStyle w:val="a8"/>
          <w:sz w:val="26"/>
          <w:szCs w:val="26"/>
        </w:rPr>
        <w:t>г</w:t>
      </w:r>
      <w:proofErr w:type="gramEnd"/>
      <w:r w:rsidRPr="00D504F9">
        <w:rPr>
          <w:rStyle w:val="a8"/>
          <w:sz w:val="26"/>
          <w:szCs w:val="26"/>
        </w:rPr>
        <w:t>. Тор</w:t>
      </w:r>
      <w:r w:rsidR="00D504F9">
        <w:rPr>
          <w:rStyle w:val="a8"/>
          <w:sz w:val="26"/>
          <w:szCs w:val="26"/>
        </w:rPr>
        <w:t xml:space="preserve">жок, Новгородская набережная, </w:t>
      </w:r>
      <w:r w:rsidRPr="00D504F9">
        <w:rPr>
          <w:rStyle w:val="a8"/>
          <w:sz w:val="26"/>
          <w:szCs w:val="26"/>
        </w:rPr>
        <w:t xml:space="preserve">д. 1а, </w:t>
      </w:r>
      <w:proofErr w:type="spellStart"/>
      <w:r w:rsidRPr="00D504F9">
        <w:rPr>
          <w:rStyle w:val="a8"/>
          <w:sz w:val="26"/>
          <w:szCs w:val="26"/>
        </w:rPr>
        <w:t>каб</w:t>
      </w:r>
      <w:proofErr w:type="spellEnd"/>
      <w:r w:rsidRPr="00D504F9">
        <w:rPr>
          <w:rStyle w:val="a8"/>
          <w:sz w:val="26"/>
          <w:szCs w:val="26"/>
        </w:rPr>
        <w:t>. 4.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67"/>
        <w:jc w:val="both"/>
        <w:rPr>
          <w:rStyle w:val="a8"/>
          <w:b w:val="0"/>
          <w:sz w:val="26"/>
          <w:szCs w:val="26"/>
        </w:rPr>
      </w:pPr>
      <w:r w:rsidRPr="00D504F9">
        <w:rPr>
          <w:rStyle w:val="a8"/>
          <w:sz w:val="26"/>
          <w:szCs w:val="26"/>
        </w:rPr>
        <w:t xml:space="preserve">7. Срок приема заявок: заявки принимаются с </w:t>
      </w:r>
      <w:r w:rsidR="000D0ED0">
        <w:rPr>
          <w:rStyle w:val="a8"/>
          <w:sz w:val="26"/>
          <w:szCs w:val="26"/>
        </w:rPr>
        <w:t>18</w:t>
      </w:r>
      <w:r w:rsidR="00D504F9">
        <w:rPr>
          <w:rStyle w:val="a8"/>
          <w:sz w:val="26"/>
          <w:szCs w:val="26"/>
        </w:rPr>
        <w:t xml:space="preserve"> </w:t>
      </w:r>
      <w:r w:rsidR="000D0ED0">
        <w:rPr>
          <w:rStyle w:val="a8"/>
          <w:sz w:val="26"/>
          <w:szCs w:val="26"/>
        </w:rPr>
        <w:t>декабр</w:t>
      </w:r>
      <w:r w:rsidR="00E6701A">
        <w:rPr>
          <w:rStyle w:val="a8"/>
          <w:sz w:val="26"/>
          <w:szCs w:val="26"/>
        </w:rPr>
        <w:t>я</w:t>
      </w:r>
      <w:r w:rsidR="00D504F9">
        <w:rPr>
          <w:rStyle w:val="a8"/>
          <w:sz w:val="26"/>
          <w:szCs w:val="26"/>
        </w:rPr>
        <w:t xml:space="preserve"> </w:t>
      </w:r>
      <w:r w:rsidRPr="00D504F9">
        <w:rPr>
          <w:rStyle w:val="a8"/>
          <w:sz w:val="26"/>
          <w:szCs w:val="26"/>
        </w:rPr>
        <w:t>201</w:t>
      </w:r>
      <w:r w:rsidR="00E6701A">
        <w:rPr>
          <w:rStyle w:val="a8"/>
          <w:sz w:val="26"/>
          <w:szCs w:val="26"/>
        </w:rPr>
        <w:t>7</w:t>
      </w:r>
      <w:r w:rsidRPr="00D504F9">
        <w:rPr>
          <w:rStyle w:val="a8"/>
          <w:sz w:val="26"/>
          <w:szCs w:val="26"/>
        </w:rPr>
        <w:t xml:space="preserve"> в рабочие дни с 08-00 до 12-00 и с 13-00 до 17-00. 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504F9">
        <w:rPr>
          <w:rStyle w:val="a8"/>
          <w:sz w:val="26"/>
          <w:szCs w:val="26"/>
        </w:rPr>
        <w:t xml:space="preserve">Срок окончания приема заявок – </w:t>
      </w:r>
      <w:r w:rsidR="00E6701A">
        <w:rPr>
          <w:rStyle w:val="a8"/>
          <w:sz w:val="26"/>
          <w:szCs w:val="26"/>
        </w:rPr>
        <w:t>1</w:t>
      </w:r>
      <w:r w:rsidR="008362A2">
        <w:rPr>
          <w:rStyle w:val="a8"/>
          <w:sz w:val="26"/>
          <w:szCs w:val="26"/>
        </w:rPr>
        <w:t>6</w:t>
      </w:r>
      <w:r w:rsidRPr="00D504F9">
        <w:rPr>
          <w:rStyle w:val="a8"/>
          <w:sz w:val="26"/>
          <w:szCs w:val="26"/>
        </w:rPr>
        <w:t xml:space="preserve"> </w:t>
      </w:r>
      <w:r w:rsidR="000D0ED0">
        <w:rPr>
          <w:rStyle w:val="a8"/>
          <w:sz w:val="26"/>
          <w:szCs w:val="26"/>
        </w:rPr>
        <w:t>января</w:t>
      </w:r>
      <w:r w:rsidR="00D504F9">
        <w:rPr>
          <w:rStyle w:val="a8"/>
          <w:sz w:val="26"/>
          <w:szCs w:val="26"/>
        </w:rPr>
        <w:t xml:space="preserve"> </w:t>
      </w:r>
      <w:r w:rsidRPr="00D504F9">
        <w:rPr>
          <w:rStyle w:val="a8"/>
          <w:sz w:val="26"/>
          <w:szCs w:val="26"/>
        </w:rPr>
        <w:t>201</w:t>
      </w:r>
      <w:r w:rsidR="000D0ED0">
        <w:rPr>
          <w:rStyle w:val="a8"/>
          <w:sz w:val="26"/>
          <w:szCs w:val="26"/>
        </w:rPr>
        <w:t>8</w:t>
      </w:r>
      <w:r w:rsidRPr="00D504F9">
        <w:rPr>
          <w:rStyle w:val="a8"/>
          <w:sz w:val="26"/>
          <w:szCs w:val="26"/>
        </w:rPr>
        <w:t xml:space="preserve"> года, в 17-00.</w:t>
      </w:r>
    </w:p>
    <w:p w:rsidR="00FA568D" w:rsidRPr="00D504F9" w:rsidRDefault="00FA568D" w:rsidP="00FA568D">
      <w:pPr>
        <w:pStyle w:val="a3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Один претендент имеет право подать только одну заявку на участие в аукционе (в отношении каждого лота).</w:t>
      </w:r>
    </w:p>
    <w:p w:rsidR="00FA568D" w:rsidRPr="00D504F9" w:rsidRDefault="00FA568D" w:rsidP="00FA568D">
      <w:pPr>
        <w:ind w:firstLine="567"/>
        <w:jc w:val="both"/>
        <w:rPr>
          <w:sz w:val="26"/>
          <w:szCs w:val="26"/>
        </w:rPr>
      </w:pPr>
      <w:proofErr w:type="gramStart"/>
      <w:r w:rsidRPr="00D504F9">
        <w:rPr>
          <w:sz w:val="26"/>
          <w:szCs w:val="26"/>
        </w:rPr>
        <w:t>Заявки, поступившие по истечении срока их приема возвращаются</w:t>
      </w:r>
      <w:proofErr w:type="gramEnd"/>
      <w:r w:rsidRPr="00D504F9">
        <w:rPr>
          <w:sz w:val="26"/>
          <w:szCs w:val="26"/>
        </w:rPr>
        <w:t xml:space="preserve"> в день их поступления заявителю.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rFonts w:eastAsia="Calibri"/>
          <w:b/>
          <w:sz w:val="26"/>
          <w:szCs w:val="26"/>
        </w:rPr>
      </w:pPr>
      <w:r w:rsidRPr="00D504F9">
        <w:rPr>
          <w:rFonts w:eastAsia="Calibri"/>
          <w:b/>
          <w:sz w:val="26"/>
          <w:szCs w:val="26"/>
        </w:rPr>
        <w:t>Заявитель не допускается к участию в аукционе в следующих случаях: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D504F9">
        <w:rPr>
          <w:rFonts w:eastAsia="Calibri"/>
          <w:sz w:val="26"/>
          <w:szCs w:val="26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D504F9">
        <w:rPr>
          <w:rFonts w:eastAsia="Calibri"/>
          <w:sz w:val="26"/>
          <w:szCs w:val="26"/>
        </w:rPr>
        <w:t xml:space="preserve">2) </w:t>
      </w:r>
      <w:proofErr w:type="spellStart"/>
      <w:r w:rsidRPr="00D504F9">
        <w:rPr>
          <w:rFonts w:eastAsia="Calibri"/>
          <w:sz w:val="26"/>
          <w:szCs w:val="26"/>
        </w:rPr>
        <w:t>непоступление</w:t>
      </w:r>
      <w:proofErr w:type="spellEnd"/>
      <w:r w:rsidRPr="00D504F9">
        <w:rPr>
          <w:rFonts w:eastAsia="Calibri"/>
          <w:sz w:val="26"/>
          <w:szCs w:val="26"/>
        </w:rPr>
        <w:t xml:space="preserve"> задатка на дату рассмотрения заявок на участие в аукционе;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D504F9">
        <w:rPr>
          <w:rFonts w:eastAsia="Calibri"/>
          <w:sz w:val="26"/>
          <w:szCs w:val="26"/>
        </w:rPr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proofErr w:type="gramStart"/>
      <w:r w:rsidRPr="00D504F9">
        <w:rPr>
          <w:rFonts w:eastAsia="Calibri"/>
          <w:sz w:val="26"/>
          <w:szCs w:val="26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Российской Федерации реестре недобросовестных участников аукциона.</w:t>
      </w:r>
      <w:proofErr w:type="gramEnd"/>
    </w:p>
    <w:p w:rsidR="00FA568D" w:rsidRPr="00D504F9" w:rsidRDefault="00FA568D" w:rsidP="00FA568D">
      <w:pPr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lastRenderedPageBreak/>
        <w:t xml:space="preserve">Организатор аукциона возвращает задаток заявителю, не допущенному к участию в аукционе, в течение трех </w:t>
      </w:r>
      <w:r w:rsidR="00F70DD6">
        <w:rPr>
          <w:sz w:val="26"/>
          <w:szCs w:val="26"/>
        </w:rPr>
        <w:t xml:space="preserve">рабочих </w:t>
      </w:r>
      <w:r w:rsidRPr="00D504F9">
        <w:rPr>
          <w:sz w:val="26"/>
          <w:szCs w:val="26"/>
        </w:rPr>
        <w:t xml:space="preserve">дней со дня оформления протокола рассмотрения заявок на участие в аукционе. </w:t>
      </w:r>
    </w:p>
    <w:p w:rsidR="00FA568D" w:rsidRPr="00D504F9" w:rsidRDefault="00FA568D" w:rsidP="00FA568D">
      <w:pPr>
        <w:pStyle w:val="a3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возвращает заявителю внесенный им задаток в течение 3-х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67"/>
        <w:jc w:val="both"/>
        <w:rPr>
          <w:rStyle w:val="a8"/>
          <w:sz w:val="26"/>
          <w:szCs w:val="26"/>
        </w:rPr>
      </w:pPr>
      <w:r w:rsidRPr="00D504F9">
        <w:rPr>
          <w:b/>
          <w:sz w:val="26"/>
          <w:szCs w:val="26"/>
        </w:rPr>
        <w:t>8. Место, дата, время и порядок определения участников аукциона:</w:t>
      </w:r>
      <w:r w:rsidRPr="00D504F9">
        <w:rPr>
          <w:sz w:val="26"/>
          <w:szCs w:val="26"/>
        </w:rPr>
        <w:t xml:space="preserve"> Рассмотрение заявок на участие в аукционе состоится </w:t>
      </w:r>
      <w:r w:rsidR="00E6701A">
        <w:rPr>
          <w:b/>
          <w:sz w:val="26"/>
          <w:szCs w:val="26"/>
        </w:rPr>
        <w:t>1</w:t>
      </w:r>
      <w:r w:rsidR="000D0ED0">
        <w:rPr>
          <w:b/>
          <w:sz w:val="26"/>
          <w:szCs w:val="26"/>
        </w:rPr>
        <w:t>7</w:t>
      </w:r>
      <w:r w:rsidRPr="00D504F9">
        <w:rPr>
          <w:b/>
          <w:sz w:val="26"/>
          <w:szCs w:val="26"/>
        </w:rPr>
        <w:t>.</w:t>
      </w:r>
      <w:r w:rsidR="002F4ADC">
        <w:rPr>
          <w:b/>
          <w:sz w:val="26"/>
          <w:szCs w:val="26"/>
        </w:rPr>
        <w:t>0</w:t>
      </w:r>
      <w:r w:rsidR="000D0ED0">
        <w:rPr>
          <w:b/>
          <w:sz w:val="26"/>
          <w:szCs w:val="26"/>
        </w:rPr>
        <w:t>1</w:t>
      </w:r>
      <w:r w:rsidRPr="00D504F9">
        <w:rPr>
          <w:b/>
          <w:sz w:val="26"/>
          <w:szCs w:val="26"/>
        </w:rPr>
        <w:t>.201</w:t>
      </w:r>
      <w:r w:rsidR="000D0ED0">
        <w:rPr>
          <w:b/>
          <w:sz w:val="26"/>
          <w:szCs w:val="26"/>
        </w:rPr>
        <w:t>8</w:t>
      </w:r>
      <w:r w:rsidRPr="00D504F9">
        <w:rPr>
          <w:sz w:val="26"/>
          <w:szCs w:val="26"/>
        </w:rPr>
        <w:t xml:space="preserve"> в 10 часов 00 минут по адресу: Тверская область, г</w:t>
      </w:r>
      <w:proofErr w:type="gramStart"/>
      <w:r w:rsidRPr="00D504F9">
        <w:rPr>
          <w:sz w:val="26"/>
          <w:szCs w:val="26"/>
        </w:rPr>
        <w:t>.Т</w:t>
      </w:r>
      <w:proofErr w:type="gramEnd"/>
      <w:r w:rsidRPr="00D504F9">
        <w:rPr>
          <w:sz w:val="26"/>
          <w:szCs w:val="26"/>
        </w:rPr>
        <w:t xml:space="preserve">оржок, Новгородская </w:t>
      </w:r>
      <w:proofErr w:type="spellStart"/>
      <w:r w:rsidRPr="00D504F9">
        <w:rPr>
          <w:sz w:val="26"/>
          <w:szCs w:val="26"/>
        </w:rPr>
        <w:t>наб</w:t>
      </w:r>
      <w:proofErr w:type="spellEnd"/>
      <w:r w:rsidRPr="00D504F9">
        <w:rPr>
          <w:sz w:val="26"/>
          <w:szCs w:val="26"/>
        </w:rPr>
        <w:t>., д.1а, актовый зал. Протокол рассмотрения заявок на участие в аукционе подписывается организатором аукциона в течение одного дня со дня их рассмотрения и размещается на официальном сайте не позднее, чем на следующий день после дня подписания протокола</w:t>
      </w:r>
      <w:r w:rsidRPr="00D504F9">
        <w:rPr>
          <w:rStyle w:val="a8"/>
          <w:b w:val="0"/>
          <w:sz w:val="26"/>
          <w:szCs w:val="26"/>
        </w:rPr>
        <w:t>.</w:t>
      </w:r>
    </w:p>
    <w:p w:rsidR="00FA568D" w:rsidRPr="00D504F9" w:rsidRDefault="00FA568D" w:rsidP="00FA568D">
      <w:pPr>
        <w:pStyle w:val="a3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 xml:space="preserve">Заявитель, признанный участником аукциона, становится участником аукциона </w:t>
      </w:r>
      <w:proofErr w:type="gramStart"/>
      <w:r w:rsidRPr="00D504F9">
        <w:rPr>
          <w:sz w:val="26"/>
          <w:szCs w:val="26"/>
        </w:rPr>
        <w:t>с даты подписания</w:t>
      </w:r>
      <w:proofErr w:type="gramEnd"/>
      <w:r w:rsidRPr="00D504F9">
        <w:rPr>
          <w:sz w:val="26"/>
          <w:szCs w:val="26"/>
        </w:rPr>
        <w:t xml:space="preserve"> организатором аукциона протокола рассмотрения заявок.</w:t>
      </w:r>
    </w:p>
    <w:p w:rsidR="00FA568D" w:rsidRPr="00D504F9" w:rsidRDefault="00FA568D" w:rsidP="00FA568D">
      <w:pPr>
        <w:pStyle w:val="a3"/>
        <w:ind w:firstLine="567"/>
        <w:jc w:val="both"/>
        <w:rPr>
          <w:sz w:val="26"/>
          <w:szCs w:val="26"/>
        </w:rPr>
      </w:pPr>
      <w:r w:rsidRPr="00D504F9">
        <w:rPr>
          <w:sz w:val="26"/>
          <w:szCs w:val="26"/>
        </w:rPr>
        <w:t xml:space="preserve">Заявители, признанные участниками аукциона, и заявители, не допущенные к участию в аукционе, уведомляются о принятом решении не позднее дня, следующего после дня подписания протокола рассмотрения заявок на участие в аукционе. 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D504F9">
        <w:rPr>
          <w:rFonts w:eastAsia="Calibri"/>
          <w:sz w:val="26"/>
          <w:szCs w:val="26"/>
        </w:rPr>
        <w:t>В случае</w:t>
      </w:r>
      <w:proofErr w:type="gramStart"/>
      <w:r w:rsidRPr="00D504F9">
        <w:rPr>
          <w:rFonts w:eastAsia="Calibri"/>
          <w:sz w:val="26"/>
          <w:szCs w:val="26"/>
        </w:rPr>
        <w:t>,</w:t>
      </w:r>
      <w:proofErr w:type="gramEnd"/>
      <w:r w:rsidRPr="00D504F9">
        <w:rPr>
          <w:rFonts w:eastAsia="Calibri"/>
          <w:sz w:val="26"/>
          <w:szCs w:val="26"/>
        </w:rPr>
        <w:t xml:space="preserve">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D504F9">
        <w:rPr>
          <w:rFonts w:eastAsia="Calibri"/>
          <w:sz w:val="26"/>
          <w:szCs w:val="26"/>
        </w:rPr>
        <w:t>В случае</w:t>
      </w:r>
      <w:proofErr w:type="gramStart"/>
      <w:r w:rsidRPr="00D504F9">
        <w:rPr>
          <w:rFonts w:eastAsia="Calibri"/>
          <w:sz w:val="26"/>
          <w:szCs w:val="26"/>
        </w:rPr>
        <w:t>,</w:t>
      </w:r>
      <w:proofErr w:type="gramEnd"/>
      <w:r w:rsidRPr="00D504F9">
        <w:rPr>
          <w:rFonts w:eastAsia="Calibri"/>
          <w:sz w:val="26"/>
          <w:szCs w:val="26"/>
        </w:rPr>
        <w:t xml:space="preserve">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рассмотрения заявок на участие в аукционе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D504F9">
        <w:rPr>
          <w:rFonts w:eastAsia="Calibri"/>
          <w:sz w:val="26"/>
          <w:szCs w:val="26"/>
        </w:rPr>
        <w:t>В случае</w:t>
      </w:r>
      <w:proofErr w:type="gramStart"/>
      <w:r w:rsidRPr="00D504F9">
        <w:rPr>
          <w:rFonts w:eastAsia="Calibri"/>
          <w:sz w:val="26"/>
          <w:szCs w:val="26"/>
        </w:rPr>
        <w:t>,</w:t>
      </w:r>
      <w:proofErr w:type="gramEnd"/>
      <w:r w:rsidRPr="00D504F9">
        <w:rPr>
          <w:rFonts w:eastAsia="Calibri"/>
          <w:sz w:val="26"/>
          <w:szCs w:val="26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D504F9">
        <w:rPr>
          <w:rFonts w:eastAsia="Calibri"/>
          <w:sz w:val="26"/>
          <w:szCs w:val="26"/>
        </w:rPr>
        <w:t>ии ау</w:t>
      </w:r>
      <w:proofErr w:type="gramEnd"/>
      <w:r w:rsidRPr="00D504F9">
        <w:rPr>
          <w:rFonts w:eastAsia="Calibri"/>
          <w:sz w:val="26"/>
          <w:szCs w:val="26"/>
        </w:rPr>
        <w:t>кциона условиям аукциона,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участка. При этом размер ежегодной арендной платы определяется в размере, равном начальной цене предмета аукциона.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67"/>
        <w:jc w:val="both"/>
        <w:rPr>
          <w:rStyle w:val="a8"/>
          <w:b w:val="0"/>
          <w:sz w:val="26"/>
          <w:szCs w:val="26"/>
        </w:rPr>
      </w:pPr>
      <w:r w:rsidRPr="00D504F9">
        <w:rPr>
          <w:b/>
          <w:sz w:val="26"/>
          <w:szCs w:val="26"/>
        </w:rPr>
        <w:t xml:space="preserve">9. Дата и место регистрации участников аукциона: </w:t>
      </w:r>
      <w:r w:rsidRPr="00D504F9">
        <w:rPr>
          <w:sz w:val="26"/>
          <w:szCs w:val="26"/>
        </w:rPr>
        <w:t>п</w:t>
      </w:r>
      <w:r w:rsidRPr="00D504F9">
        <w:rPr>
          <w:rStyle w:val="a8"/>
          <w:b w:val="0"/>
          <w:sz w:val="26"/>
          <w:szCs w:val="26"/>
        </w:rPr>
        <w:t xml:space="preserve">еред началом аукциона </w:t>
      </w:r>
      <w:r w:rsidR="0051517A">
        <w:rPr>
          <w:rStyle w:val="a8"/>
          <w:b w:val="0"/>
          <w:sz w:val="26"/>
          <w:szCs w:val="26"/>
        </w:rPr>
        <w:t xml:space="preserve">             </w:t>
      </w:r>
      <w:r w:rsidR="00E6701A">
        <w:rPr>
          <w:rStyle w:val="a8"/>
          <w:sz w:val="26"/>
          <w:szCs w:val="26"/>
        </w:rPr>
        <w:t>1</w:t>
      </w:r>
      <w:r w:rsidR="000D0ED0">
        <w:rPr>
          <w:rStyle w:val="a8"/>
          <w:sz w:val="26"/>
          <w:szCs w:val="26"/>
        </w:rPr>
        <w:t>8</w:t>
      </w:r>
      <w:r w:rsidR="00D504F9" w:rsidRPr="00D504F9">
        <w:rPr>
          <w:rStyle w:val="a8"/>
          <w:sz w:val="26"/>
          <w:szCs w:val="26"/>
        </w:rPr>
        <w:t xml:space="preserve"> </w:t>
      </w:r>
      <w:r w:rsidR="000D0ED0">
        <w:rPr>
          <w:rStyle w:val="a8"/>
          <w:sz w:val="26"/>
          <w:szCs w:val="26"/>
        </w:rPr>
        <w:t>январ</w:t>
      </w:r>
      <w:r w:rsidR="00E6701A">
        <w:rPr>
          <w:rStyle w:val="a8"/>
          <w:sz w:val="26"/>
          <w:szCs w:val="26"/>
        </w:rPr>
        <w:t>я</w:t>
      </w:r>
      <w:r w:rsidRPr="00D504F9">
        <w:rPr>
          <w:rStyle w:val="a8"/>
          <w:sz w:val="26"/>
          <w:szCs w:val="26"/>
        </w:rPr>
        <w:t xml:space="preserve"> 201</w:t>
      </w:r>
      <w:r w:rsidR="000D0ED0">
        <w:rPr>
          <w:rStyle w:val="a8"/>
          <w:sz w:val="26"/>
          <w:szCs w:val="26"/>
        </w:rPr>
        <w:t>8</w:t>
      </w:r>
      <w:r w:rsidRPr="00D504F9">
        <w:rPr>
          <w:rStyle w:val="a8"/>
          <w:sz w:val="26"/>
          <w:szCs w:val="26"/>
        </w:rPr>
        <w:t xml:space="preserve"> года</w:t>
      </w:r>
      <w:r w:rsidRPr="00D504F9">
        <w:rPr>
          <w:rStyle w:val="a8"/>
          <w:b w:val="0"/>
          <w:sz w:val="26"/>
          <w:szCs w:val="26"/>
        </w:rPr>
        <w:t xml:space="preserve"> проводится регистрация участников аукциона</w:t>
      </w:r>
      <w:r w:rsidRPr="00D504F9">
        <w:rPr>
          <w:rStyle w:val="a8"/>
          <w:sz w:val="26"/>
          <w:szCs w:val="26"/>
        </w:rPr>
        <w:t>.</w:t>
      </w:r>
      <w:r w:rsidRPr="00D504F9">
        <w:rPr>
          <w:rStyle w:val="a8"/>
          <w:b w:val="0"/>
          <w:sz w:val="26"/>
          <w:szCs w:val="26"/>
        </w:rPr>
        <w:t xml:space="preserve"> Начало регистрации в 08 часов 00 минут, окончание регистрации в 09 часов 55 минут.</w:t>
      </w:r>
      <w:r w:rsidRPr="00D504F9">
        <w:rPr>
          <w:rStyle w:val="a8"/>
          <w:sz w:val="26"/>
          <w:szCs w:val="26"/>
        </w:rPr>
        <w:t xml:space="preserve"> </w:t>
      </w:r>
    </w:p>
    <w:p w:rsidR="00FA568D" w:rsidRPr="00D504F9" w:rsidRDefault="00FA568D" w:rsidP="00FA568D">
      <w:pPr>
        <w:pStyle w:val="a6"/>
        <w:spacing w:before="0" w:beforeAutospacing="0" w:after="0" w:afterAutospacing="0"/>
        <w:ind w:firstLine="567"/>
        <w:jc w:val="both"/>
        <w:rPr>
          <w:rStyle w:val="a8"/>
          <w:b w:val="0"/>
          <w:sz w:val="26"/>
          <w:szCs w:val="26"/>
        </w:rPr>
      </w:pPr>
      <w:r w:rsidRPr="00D504F9">
        <w:rPr>
          <w:rStyle w:val="a8"/>
          <w:b w:val="0"/>
          <w:sz w:val="26"/>
          <w:szCs w:val="26"/>
        </w:rPr>
        <w:t xml:space="preserve">Место регистрации: Тверская область, </w:t>
      </w:r>
      <w:proofErr w:type="gramStart"/>
      <w:r w:rsidRPr="00D504F9">
        <w:rPr>
          <w:rStyle w:val="a8"/>
          <w:b w:val="0"/>
          <w:sz w:val="26"/>
          <w:szCs w:val="26"/>
        </w:rPr>
        <w:t>г</w:t>
      </w:r>
      <w:proofErr w:type="gramEnd"/>
      <w:r w:rsidRPr="00D504F9">
        <w:rPr>
          <w:rStyle w:val="a8"/>
          <w:b w:val="0"/>
          <w:sz w:val="26"/>
          <w:szCs w:val="26"/>
        </w:rPr>
        <w:t>. Торжок, Новгородская набережная, д. 1а, каб.4.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rStyle w:val="a8"/>
          <w:sz w:val="26"/>
          <w:szCs w:val="26"/>
        </w:rPr>
        <w:t xml:space="preserve">10. Подведение итогов аукциона осуществляется </w:t>
      </w:r>
      <w:r w:rsidR="00E6701A">
        <w:rPr>
          <w:rStyle w:val="a8"/>
          <w:sz w:val="26"/>
          <w:szCs w:val="26"/>
        </w:rPr>
        <w:t>1</w:t>
      </w:r>
      <w:r w:rsidR="000D0ED0">
        <w:rPr>
          <w:rStyle w:val="a8"/>
          <w:sz w:val="26"/>
          <w:szCs w:val="26"/>
        </w:rPr>
        <w:t>8</w:t>
      </w:r>
      <w:r w:rsidR="00D504F9">
        <w:rPr>
          <w:rStyle w:val="a8"/>
          <w:sz w:val="26"/>
          <w:szCs w:val="26"/>
        </w:rPr>
        <w:t xml:space="preserve"> </w:t>
      </w:r>
      <w:r w:rsidR="000D0ED0">
        <w:rPr>
          <w:rStyle w:val="a8"/>
          <w:sz w:val="26"/>
          <w:szCs w:val="26"/>
        </w:rPr>
        <w:t>января</w:t>
      </w:r>
      <w:r w:rsidRPr="00D504F9">
        <w:rPr>
          <w:rStyle w:val="a8"/>
          <w:sz w:val="26"/>
          <w:szCs w:val="26"/>
        </w:rPr>
        <w:t xml:space="preserve"> 201</w:t>
      </w:r>
      <w:r w:rsidR="000D0ED0">
        <w:rPr>
          <w:rStyle w:val="a8"/>
          <w:sz w:val="26"/>
          <w:szCs w:val="26"/>
        </w:rPr>
        <w:t>8</w:t>
      </w:r>
      <w:r w:rsidR="002F4ADC">
        <w:rPr>
          <w:rStyle w:val="a8"/>
          <w:sz w:val="26"/>
          <w:szCs w:val="26"/>
        </w:rPr>
        <w:t xml:space="preserve"> </w:t>
      </w:r>
      <w:r w:rsidRPr="00D504F9">
        <w:rPr>
          <w:rStyle w:val="a8"/>
          <w:sz w:val="26"/>
          <w:szCs w:val="26"/>
        </w:rPr>
        <w:t xml:space="preserve">года в помещении проведения аукциона по адресу: Тверская область, </w:t>
      </w:r>
      <w:proofErr w:type="gramStart"/>
      <w:r w:rsidRPr="00D504F9">
        <w:rPr>
          <w:rStyle w:val="a8"/>
          <w:sz w:val="26"/>
          <w:szCs w:val="26"/>
        </w:rPr>
        <w:t>г</w:t>
      </w:r>
      <w:proofErr w:type="gramEnd"/>
      <w:r w:rsidRPr="00D504F9">
        <w:rPr>
          <w:rStyle w:val="a8"/>
          <w:sz w:val="26"/>
          <w:szCs w:val="26"/>
        </w:rPr>
        <w:t>. Торжок, Новгородская набережная, 2 этаж, актовый зал.</w:t>
      </w:r>
      <w:r w:rsidRPr="00D504F9">
        <w:rPr>
          <w:sz w:val="26"/>
          <w:szCs w:val="26"/>
        </w:rPr>
        <w:t xml:space="preserve"> </w:t>
      </w:r>
      <w:r w:rsidRPr="00D504F9">
        <w:rPr>
          <w:rFonts w:eastAsia="Calibri"/>
          <w:sz w:val="26"/>
          <w:szCs w:val="26"/>
        </w:rPr>
        <w:t xml:space="preserve">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 Протокол о результатах аукциона размещается на официальном сайте в течение одного рабочего дня со дня подписания данного протокола. Организатор </w:t>
      </w:r>
      <w:r w:rsidRPr="00D504F9">
        <w:rPr>
          <w:rFonts w:eastAsia="Calibri"/>
          <w:sz w:val="26"/>
          <w:szCs w:val="26"/>
        </w:rPr>
        <w:lastRenderedPageBreak/>
        <w:t xml:space="preserve">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D504F9">
        <w:rPr>
          <w:rFonts w:eastAsia="Calibri"/>
          <w:sz w:val="26"/>
          <w:szCs w:val="26"/>
        </w:rPr>
        <w:t>При этом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  <w:proofErr w:type="gramEnd"/>
      <w:r w:rsidRPr="00D504F9">
        <w:rPr>
          <w:sz w:val="26"/>
          <w:szCs w:val="26"/>
        </w:rPr>
        <w:t xml:space="preserve"> Договор подлежит заключению </w:t>
      </w:r>
      <w:r w:rsidRPr="00D504F9">
        <w:rPr>
          <w:b/>
          <w:sz w:val="26"/>
          <w:szCs w:val="26"/>
        </w:rPr>
        <w:t xml:space="preserve">в срок </w:t>
      </w:r>
      <w:r w:rsidRPr="00D504F9">
        <w:rPr>
          <w:rStyle w:val="a8"/>
          <w:b w:val="0"/>
          <w:sz w:val="26"/>
          <w:szCs w:val="26"/>
        </w:rPr>
        <w:t xml:space="preserve">не ранее, чем через 10 дней со дня размещения информации о результатах аукциона на официальном сайте Российской Федерации в сети </w:t>
      </w:r>
      <w:r w:rsidRPr="00D504F9">
        <w:rPr>
          <w:rStyle w:val="a8"/>
          <w:sz w:val="26"/>
          <w:szCs w:val="26"/>
        </w:rPr>
        <w:t>Интернет</w:t>
      </w:r>
      <w:r w:rsidRPr="00D504F9">
        <w:rPr>
          <w:sz w:val="26"/>
          <w:szCs w:val="26"/>
        </w:rPr>
        <w:t xml:space="preserve">. Сведения о победителях аукционов, уклонившихся от заключения договора аренды земельного участка, являющегося предметом аукциона, об иных лицах, с которыми договора заключаются в соответствии с 13, 14 или 20 статьи 39.12 Земельного кодекса Российской Федерации и которые уклонились от их заключения, включаются в реестр недобросовестных участников аукциона. Задатки, внесенные этими лицами, не заключившими договор аренды земельного участка вследствие уклонения от заключения договора, не возвращаются. </w:t>
      </w:r>
    </w:p>
    <w:p w:rsidR="00FA568D" w:rsidRPr="00D504F9" w:rsidRDefault="00FA568D" w:rsidP="00FA56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504F9">
        <w:rPr>
          <w:sz w:val="26"/>
          <w:szCs w:val="26"/>
        </w:rPr>
        <w:t xml:space="preserve">Сайт в сети Интернет, на котором размещена информация об аукционе </w:t>
      </w:r>
      <w:proofErr w:type="gramStart"/>
      <w:r w:rsidRPr="00D504F9">
        <w:rPr>
          <w:sz w:val="26"/>
          <w:szCs w:val="26"/>
        </w:rPr>
        <w:t>–о</w:t>
      </w:r>
      <w:proofErr w:type="gramEnd"/>
      <w:r w:rsidRPr="00D504F9">
        <w:rPr>
          <w:sz w:val="26"/>
          <w:szCs w:val="26"/>
        </w:rPr>
        <w:t xml:space="preserve">фициальный сайт муниципального образования город Торжок: </w:t>
      </w:r>
      <w:proofErr w:type="spellStart"/>
      <w:r w:rsidRPr="00D504F9">
        <w:rPr>
          <w:sz w:val="26"/>
          <w:szCs w:val="26"/>
        </w:rPr>
        <w:t>www.torzhok-adm.ru</w:t>
      </w:r>
      <w:proofErr w:type="spellEnd"/>
      <w:r w:rsidRPr="00D504F9">
        <w:rPr>
          <w:sz w:val="26"/>
          <w:szCs w:val="26"/>
        </w:rPr>
        <w:t xml:space="preserve"> (раздел «Наш город», подразделе – «Муниципальное имущество – Аукционы и Конкурсы»), а также на официальном сайте Российской Федерации о размещении информации о проведении  торгов - </w:t>
      </w:r>
      <w:hyperlink r:id="rId6" w:history="1">
        <w:r w:rsidRPr="00D504F9">
          <w:rPr>
            <w:rStyle w:val="a5"/>
            <w:sz w:val="26"/>
            <w:szCs w:val="26"/>
          </w:rPr>
          <w:t>www.torgi.gov.ru</w:t>
        </w:r>
      </w:hyperlink>
      <w:r w:rsidRPr="00D504F9">
        <w:rPr>
          <w:sz w:val="26"/>
          <w:szCs w:val="26"/>
        </w:rPr>
        <w:t>.</w:t>
      </w:r>
    </w:p>
    <w:p w:rsidR="00A474C9" w:rsidRDefault="00A474C9"/>
    <w:sectPr w:rsidR="00A474C9" w:rsidSect="00A474C9">
      <w:pgSz w:w="11906" w:h="16838"/>
      <w:pgMar w:top="680" w:right="737" w:bottom="68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57C80"/>
    <w:multiLevelType w:val="hybridMultilevel"/>
    <w:tmpl w:val="F3C455B4"/>
    <w:lvl w:ilvl="0" w:tplc="E43A22B6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18164082"/>
    <w:multiLevelType w:val="hybridMultilevel"/>
    <w:tmpl w:val="38EE7DA2"/>
    <w:lvl w:ilvl="0" w:tplc="08E237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7D64B0"/>
    <w:multiLevelType w:val="hybridMultilevel"/>
    <w:tmpl w:val="37703F5A"/>
    <w:lvl w:ilvl="0" w:tplc="B8C4AD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68D"/>
    <w:rsid w:val="000635A4"/>
    <w:rsid w:val="000C02F9"/>
    <w:rsid w:val="000D0ED0"/>
    <w:rsid w:val="0010066F"/>
    <w:rsid w:val="00117F06"/>
    <w:rsid w:val="00143097"/>
    <w:rsid w:val="00185AF1"/>
    <w:rsid w:val="001B20DB"/>
    <w:rsid w:val="001B324B"/>
    <w:rsid w:val="001C712E"/>
    <w:rsid w:val="00255B31"/>
    <w:rsid w:val="002778CD"/>
    <w:rsid w:val="002E0616"/>
    <w:rsid w:val="002F4ADC"/>
    <w:rsid w:val="00300C48"/>
    <w:rsid w:val="0031670E"/>
    <w:rsid w:val="0036574F"/>
    <w:rsid w:val="003C73A5"/>
    <w:rsid w:val="003F5E9E"/>
    <w:rsid w:val="004349A0"/>
    <w:rsid w:val="0051517A"/>
    <w:rsid w:val="00551D0E"/>
    <w:rsid w:val="0058242E"/>
    <w:rsid w:val="005A320F"/>
    <w:rsid w:val="005D03B6"/>
    <w:rsid w:val="005E674F"/>
    <w:rsid w:val="00641A99"/>
    <w:rsid w:val="00656D43"/>
    <w:rsid w:val="006841B4"/>
    <w:rsid w:val="007464E0"/>
    <w:rsid w:val="00746D12"/>
    <w:rsid w:val="00753FE4"/>
    <w:rsid w:val="00766D8E"/>
    <w:rsid w:val="00773D7D"/>
    <w:rsid w:val="007F686F"/>
    <w:rsid w:val="008362A2"/>
    <w:rsid w:val="0086514A"/>
    <w:rsid w:val="008C7183"/>
    <w:rsid w:val="008D147F"/>
    <w:rsid w:val="008D2093"/>
    <w:rsid w:val="009540AF"/>
    <w:rsid w:val="00995DA6"/>
    <w:rsid w:val="009A59DE"/>
    <w:rsid w:val="009E1B60"/>
    <w:rsid w:val="009F26B9"/>
    <w:rsid w:val="00A06D07"/>
    <w:rsid w:val="00A474C9"/>
    <w:rsid w:val="00AB051F"/>
    <w:rsid w:val="00AC670E"/>
    <w:rsid w:val="00B47B17"/>
    <w:rsid w:val="00B700EF"/>
    <w:rsid w:val="00C52B77"/>
    <w:rsid w:val="00C6123D"/>
    <w:rsid w:val="00C94E4E"/>
    <w:rsid w:val="00D00D35"/>
    <w:rsid w:val="00D21BC5"/>
    <w:rsid w:val="00D504F9"/>
    <w:rsid w:val="00D75711"/>
    <w:rsid w:val="00D77155"/>
    <w:rsid w:val="00DA3E27"/>
    <w:rsid w:val="00DD10EC"/>
    <w:rsid w:val="00E6701A"/>
    <w:rsid w:val="00EA78A9"/>
    <w:rsid w:val="00EF3A21"/>
    <w:rsid w:val="00EF5701"/>
    <w:rsid w:val="00F61A95"/>
    <w:rsid w:val="00F70DD6"/>
    <w:rsid w:val="00F87F67"/>
    <w:rsid w:val="00FA0524"/>
    <w:rsid w:val="00FA5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A568D"/>
    <w:pPr>
      <w:jc w:val="center"/>
    </w:pPr>
  </w:style>
  <w:style w:type="character" w:customStyle="1" w:styleId="a4">
    <w:name w:val="Основной текст Знак"/>
    <w:basedOn w:val="a0"/>
    <w:link w:val="a3"/>
    <w:rsid w:val="00FA5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A568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A56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FA568D"/>
    <w:rPr>
      <w:color w:val="0000FF"/>
      <w:u w:val="single"/>
    </w:rPr>
  </w:style>
  <w:style w:type="paragraph" w:styleId="a6">
    <w:name w:val="Normal (Web)"/>
    <w:basedOn w:val="a"/>
    <w:unhideWhenUsed/>
    <w:rsid w:val="00FA568D"/>
    <w:pPr>
      <w:spacing w:before="100" w:beforeAutospacing="1" w:after="100" w:afterAutospacing="1"/>
    </w:pPr>
  </w:style>
  <w:style w:type="paragraph" w:styleId="a7">
    <w:name w:val="caption"/>
    <w:basedOn w:val="a"/>
    <w:unhideWhenUsed/>
    <w:qFormat/>
    <w:rsid w:val="00FA568D"/>
    <w:pPr>
      <w:jc w:val="center"/>
    </w:pPr>
    <w:rPr>
      <w:b/>
      <w:szCs w:val="20"/>
    </w:rPr>
  </w:style>
  <w:style w:type="paragraph" w:customStyle="1" w:styleId="ConsNonformat">
    <w:name w:val="ConsNonformat"/>
    <w:rsid w:val="00FA56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qFormat/>
    <w:rsid w:val="00FA568D"/>
    <w:rPr>
      <w:b/>
      <w:bCs/>
    </w:rPr>
  </w:style>
  <w:style w:type="paragraph" w:styleId="a9">
    <w:name w:val="No Spacing"/>
    <w:link w:val="aa"/>
    <w:uiPriority w:val="1"/>
    <w:qFormat/>
    <w:rsid w:val="00FA56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FA568D"/>
    <w:rPr>
      <w:rFonts w:ascii="Calibri" w:eastAsia="Times New Roman" w:hAnsi="Calibri" w:cs="Times New Roman"/>
      <w:lang w:eastAsia="ru-RU"/>
    </w:rPr>
  </w:style>
  <w:style w:type="paragraph" w:customStyle="1" w:styleId="ab">
    <w:name w:val="готик текст"/>
    <w:rsid w:val="00FA568D"/>
    <w:pPr>
      <w:tabs>
        <w:tab w:val="right" w:leader="dot" w:pos="4762"/>
      </w:tabs>
      <w:autoSpaceDE w:val="0"/>
      <w:autoSpaceDN w:val="0"/>
      <w:adjustRightInd w:val="0"/>
      <w:spacing w:after="0" w:line="240" w:lineRule="atLeast"/>
      <w:ind w:firstLine="283"/>
      <w:jc w:val="both"/>
    </w:pPr>
    <w:rPr>
      <w:rFonts w:ascii="NewsGothic_A.Z_PS" w:eastAsia="Times New Roman" w:hAnsi="NewsGothic_A.Z_PS" w:cs="NewsGothic_A.Z_PS"/>
      <w:color w:val="00000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A56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568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9E1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A12F0-0506-4D9F-B5E9-5F96CFC1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</dc:creator>
  <cp:lastModifiedBy>Malyarova</cp:lastModifiedBy>
  <cp:revision>3</cp:revision>
  <cp:lastPrinted>2017-12-08T07:22:00Z</cp:lastPrinted>
  <dcterms:created xsi:type="dcterms:W3CDTF">2017-12-08T07:29:00Z</dcterms:created>
  <dcterms:modified xsi:type="dcterms:W3CDTF">2017-12-14T14:28:00Z</dcterms:modified>
</cp:coreProperties>
</file>